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Times New Roman" w:hAnsi="Times New Roman" w:cs="Times New Roman"/>
          <w:sz w:val="28"/>
          <w:szCs w:val="28"/>
        </w:rPr>
      </w:pPr>
      <w:r>
        <w:rPr>
          <w:rFonts w:ascii="Times New Roman" w:hAnsi="Times New Roman" w:cs="Times New Roman"/>
          <w:sz w:val="28"/>
          <w:szCs w:val="28"/>
        </w:rPr>
        <w:t xml:space="preserve">Республика Бурятия</w:t>
      </w:r>
      <w:r/>
    </w:p>
    <w:p>
      <w:pPr>
        <w:jc w:val="center"/>
        <w:rPr>
          <w:rFonts w:ascii="Times New Roman" w:hAnsi="Times New Roman" w:cs="Times New Roman"/>
          <w:sz w:val="28"/>
          <w:szCs w:val="28"/>
        </w:rPr>
      </w:pPr>
      <w:r>
        <w:rPr>
          <w:rFonts w:ascii="Times New Roman" w:hAnsi="Times New Roman" w:cs="Times New Roman"/>
          <w:sz w:val="28"/>
          <w:szCs w:val="28"/>
        </w:rPr>
        <w:t xml:space="preserve">МОУ «</w:t>
      </w:r>
      <w:r>
        <w:rPr>
          <w:rFonts w:ascii="Times New Roman" w:hAnsi="Times New Roman" w:cs="Times New Roman"/>
          <w:sz w:val="28"/>
          <w:szCs w:val="28"/>
        </w:rPr>
        <w:t xml:space="preserve">Турунтаевская</w:t>
      </w:r>
      <w:r>
        <w:rPr>
          <w:rFonts w:ascii="Times New Roman" w:hAnsi="Times New Roman" w:cs="Times New Roman"/>
          <w:sz w:val="28"/>
          <w:szCs w:val="28"/>
        </w:rPr>
        <w:t xml:space="preserve"> районная гимназия» Прибайкальский район</w:t>
      </w:r>
      <w:r/>
    </w:p>
    <w:p>
      <w:pPr>
        <w:rPr>
          <w:rFonts w:ascii="Times New Roman" w:hAnsi="Times New Roman" w:cs="Times New Roman"/>
          <w:sz w:val="28"/>
          <w:szCs w:val="28"/>
        </w:rPr>
      </w:pPr>
      <w:r>
        <w:rPr>
          <w:rFonts w:ascii="Times New Roman" w:hAnsi="Times New Roman" w:cs="Times New Roman"/>
          <w:sz w:val="28"/>
          <w:szCs w:val="28"/>
        </w:rPr>
      </w:r>
      <w:r/>
    </w:p>
    <w:p>
      <w:pPr>
        <w:jc w:val="center"/>
        <w:rPr>
          <w:rFonts w:ascii="Times New Roman" w:hAnsi="Times New Roman" w:cs="Times New Roman"/>
          <w:sz w:val="28"/>
          <w:szCs w:val="28"/>
        </w:rPr>
      </w:pPr>
      <w:r>
        <w:rPr>
          <w:rFonts w:ascii="Times New Roman" w:hAnsi="Times New Roman" w:cs="Times New Roman"/>
          <w:b/>
          <w:sz w:val="28"/>
          <w:szCs w:val="28"/>
        </w:rPr>
        <w:t xml:space="preserve">IX  Всероссийский конкурс юношеских учебно-исследовательских работ «Юный архивист»</w:t>
      </w:r>
      <w:r/>
    </w:p>
    <w:p>
      <w:pPr>
        <w:ind w:firstLine="708"/>
        <w:rPr>
          <w:rFonts w:ascii="Times New Roman" w:hAnsi="Times New Roman" w:cs="Times New Roman"/>
          <w:sz w:val="28"/>
          <w:szCs w:val="28"/>
        </w:rPr>
      </w:pPr>
      <w:r>
        <w:rPr>
          <w:rFonts w:ascii="Times New Roman" w:hAnsi="Times New Roman" w:cs="Times New Roman"/>
          <w:sz w:val="28"/>
          <w:szCs w:val="28"/>
        </w:rPr>
        <w:t xml:space="preserve"> </w:t>
      </w:r>
      <w:r/>
    </w:p>
    <w:p>
      <w:pPr>
        <w:ind w:firstLine="708"/>
        <w:jc w:val="center"/>
        <w:rPr>
          <w:rFonts w:ascii="Times New Roman" w:hAnsi="Times New Roman" w:cs="Times New Roman"/>
          <w:b/>
          <w:sz w:val="28"/>
          <w:szCs w:val="28"/>
        </w:rPr>
      </w:pPr>
      <w:r>
        <w:rPr>
          <w:rFonts w:ascii="Times New Roman" w:hAnsi="Times New Roman" w:cs="Times New Roman"/>
          <w:sz w:val="28"/>
          <w:szCs w:val="28"/>
        </w:rPr>
        <w:t xml:space="preserve">Т</w:t>
      </w:r>
      <w:r>
        <w:rPr>
          <w:rFonts w:ascii="Times New Roman" w:hAnsi="Times New Roman" w:cs="Times New Roman"/>
          <w:sz w:val="28"/>
          <w:szCs w:val="28"/>
        </w:rPr>
        <w:t xml:space="preserve">ема</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 xml:space="preserve">«Здесь стояло село Ельцово»</w:t>
      </w:r>
      <w:r/>
    </w:p>
    <w:p>
      <w:pPr>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sz w:val="28"/>
          <w:szCs w:val="28"/>
        </w:rPr>
      </w:r>
      <w:r/>
    </w:p>
    <w:p>
      <w:pPr>
        <w:ind w:firstLine="567"/>
        <w:jc w:val="right"/>
        <w:rPr>
          <w:rStyle w:val="855"/>
          <w:rFonts w:ascii="Times New Roman" w:hAnsi="Times New Roman" w:cs="Times New Roman"/>
          <w:sz w:val="24"/>
          <w:szCs w:val="24"/>
        </w:rPr>
      </w:pPr>
      <w:r>
        <w:rPr>
          <w:rStyle w:val="855"/>
          <w:rFonts w:ascii="Times New Roman" w:hAnsi="Times New Roman" w:cs="Times New Roman"/>
          <w:sz w:val="24"/>
          <w:szCs w:val="24"/>
        </w:rPr>
        <w:t xml:space="preserve">Автор</w:t>
      </w:r>
      <w:r>
        <w:rPr>
          <w:rStyle w:val="855"/>
          <w:rFonts w:ascii="Times New Roman" w:hAnsi="Times New Roman" w:cs="Times New Roman"/>
          <w:sz w:val="24"/>
          <w:szCs w:val="24"/>
        </w:rPr>
        <w:t xml:space="preserve">:</w:t>
      </w:r>
      <w:r>
        <w:rPr>
          <w:rStyle w:val="855"/>
          <w:rFonts w:ascii="Times New Roman" w:hAnsi="Times New Roman" w:cs="Times New Roman"/>
          <w:sz w:val="24"/>
          <w:szCs w:val="24"/>
        </w:rPr>
        <w:t xml:space="preserve"> Ямалеева София Михайловна,  ученица 6</w:t>
      </w:r>
      <w:r>
        <w:rPr>
          <w:rStyle w:val="855"/>
          <w:rFonts w:ascii="Times New Roman" w:hAnsi="Times New Roman" w:cs="Times New Roman"/>
          <w:sz w:val="24"/>
          <w:szCs w:val="24"/>
        </w:rPr>
        <w:t xml:space="preserve"> </w:t>
      </w:r>
      <w:r>
        <w:rPr>
          <w:rStyle w:val="855"/>
          <w:rFonts w:ascii="Times New Roman" w:hAnsi="Times New Roman" w:cs="Times New Roman"/>
          <w:sz w:val="24"/>
          <w:szCs w:val="24"/>
        </w:rPr>
        <w:t xml:space="preserve">  класса</w:t>
      </w:r>
      <w:r>
        <w:rPr>
          <w:rStyle w:val="855"/>
          <w:rFonts w:ascii="Times New Roman" w:hAnsi="Times New Roman" w:cs="Times New Roman"/>
          <w:sz w:val="24"/>
          <w:szCs w:val="24"/>
        </w:rPr>
        <w:t xml:space="preserve">, 12 лет</w:t>
      </w:r>
      <w:r/>
    </w:p>
    <w:p>
      <w:pPr>
        <w:jc w:val="right"/>
        <w:rPr>
          <w:rStyle w:val="855"/>
          <w:rFonts w:ascii="Times New Roman" w:hAnsi="Times New Roman" w:cs="Times New Roman"/>
          <w:sz w:val="24"/>
          <w:szCs w:val="24"/>
        </w:rPr>
      </w:pPr>
      <w:r>
        <w:rPr>
          <w:rStyle w:val="855"/>
          <w:rFonts w:ascii="Times New Roman" w:hAnsi="Times New Roman" w:cs="Times New Roman"/>
          <w:sz w:val="24"/>
          <w:szCs w:val="24"/>
        </w:rPr>
        <w:t xml:space="preserve">Руководитель: Шульгина Оксана Анатольевна</w:t>
      </w:r>
      <w:r/>
    </w:p>
    <w:p>
      <w:pPr>
        <w:ind w:firstLine="567"/>
        <w:jc w:val="right"/>
        <w:rPr>
          <w:rStyle w:val="855"/>
          <w:rFonts w:ascii="Times New Roman" w:hAnsi="Times New Roman" w:cs="Times New Roman"/>
          <w:sz w:val="24"/>
          <w:szCs w:val="24"/>
        </w:rPr>
      </w:pPr>
      <w:r>
        <w:rPr>
          <w:rStyle w:val="855"/>
          <w:rFonts w:ascii="Times New Roman" w:hAnsi="Times New Roman" w:cs="Times New Roman"/>
          <w:sz w:val="24"/>
          <w:szCs w:val="24"/>
        </w:rPr>
        <w:t xml:space="preserve"> учитель русского языка и литературы</w:t>
      </w:r>
      <w:r/>
    </w:p>
    <w:p>
      <w:pPr>
        <w:jc w:val="right"/>
        <w:rPr>
          <w:rFonts w:ascii="Times New Roman" w:hAnsi="Times New Roman" w:cs="Times New Roman"/>
          <w:b/>
          <w:bCs/>
          <w:sz w:val="24"/>
          <w:szCs w:val="24"/>
        </w:rPr>
      </w:pPr>
      <w:r>
        <w:rPr>
          <w:rFonts w:ascii="Times New Roman" w:hAnsi="Times New Roman" w:cs="Times New Roman"/>
          <w:b/>
          <w:bCs/>
          <w:sz w:val="24"/>
          <w:szCs w:val="24"/>
        </w:rPr>
        <w:t xml:space="preserve">эл. адрес: </w:t>
      </w:r>
      <w:r>
        <w:rPr>
          <w:rFonts w:ascii="Times New Roman" w:hAnsi="Times New Roman" w:cs="Times New Roman"/>
          <w:b/>
          <w:bCs/>
          <w:sz w:val="24"/>
          <w:szCs w:val="24"/>
          <w:lang w:val="en-US"/>
        </w:rPr>
        <w:t xml:space="preserve">tur</w:t>
      </w:r>
      <w:r>
        <w:rPr>
          <w:rFonts w:ascii="Times New Roman" w:hAnsi="Times New Roman" w:cs="Times New Roman"/>
          <w:b/>
          <w:bCs/>
          <w:sz w:val="24"/>
          <w:szCs w:val="24"/>
        </w:rPr>
        <w:t xml:space="preserve">-</w:t>
      </w:r>
      <w:r>
        <w:rPr>
          <w:rFonts w:ascii="Times New Roman" w:hAnsi="Times New Roman" w:cs="Times New Roman"/>
          <w:b/>
          <w:bCs/>
          <w:sz w:val="24"/>
          <w:szCs w:val="24"/>
          <w:lang w:val="en-US"/>
        </w:rPr>
        <w:t xml:space="preserve">ao</w:t>
      </w:r>
      <w:r>
        <w:rPr>
          <w:rFonts w:ascii="Times New Roman" w:hAnsi="Times New Roman" w:cs="Times New Roman"/>
          <w:b/>
          <w:bCs/>
          <w:sz w:val="24"/>
          <w:szCs w:val="24"/>
        </w:rPr>
        <w:t xml:space="preserve">@</w:t>
      </w:r>
      <w:r>
        <w:rPr>
          <w:rFonts w:ascii="Times New Roman" w:hAnsi="Times New Roman" w:cs="Times New Roman"/>
          <w:b/>
          <w:bCs/>
          <w:sz w:val="24"/>
          <w:szCs w:val="24"/>
          <w:lang w:val="en-US"/>
        </w:rPr>
        <w:t xml:space="preserve">mail</w:t>
      </w:r>
      <w:r>
        <w:rPr>
          <w:rFonts w:ascii="Times New Roman" w:hAnsi="Times New Roman" w:cs="Times New Roman"/>
          <w:b/>
          <w:bCs/>
          <w:sz w:val="24"/>
          <w:szCs w:val="24"/>
        </w:rPr>
        <w:t xml:space="preserve">.</w:t>
      </w:r>
      <w:r>
        <w:rPr>
          <w:rFonts w:ascii="Times New Roman" w:hAnsi="Times New Roman" w:cs="Times New Roman"/>
          <w:b/>
          <w:bCs/>
          <w:sz w:val="24"/>
          <w:szCs w:val="24"/>
          <w:lang w:val="en-US"/>
        </w:rPr>
        <w:t xml:space="preserve">ru</w:t>
      </w:r>
      <w:r>
        <w:rPr>
          <w:rFonts w:ascii="Times New Roman" w:hAnsi="Times New Roman" w:cs="Times New Roman"/>
          <w:b/>
          <w:bCs/>
          <w:sz w:val="24"/>
          <w:szCs w:val="24"/>
        </w:rPr>
        <w:t xml:space="preserve"> </w:t>
      </w:r>
      <w:r/>
    </w:p>
    <w:p>
      <w:pPr>
        <w:ind w:firstLine="709"/>
        <w:jc w:val="right"/>
        <w:spacing w:line="360" w:lineRule="auto"/>
        <w:rPr>
          <w:rFonts w:ascii="Times New Roman" w:hAnsi="Times New Roman" w:cs="Times New Roman"/>
          <w:b/>
          <w:sz w:val="24"/>
          <w:szCs w:val="24"/>
        </w:rPr>
      </w:pPr>
      <w:r>
        <w:rPr>
          <w:rFonts w:ascii="Times New Roman" w:hAnsi="Times New Roman" w:cs="Times New Roman"/>
          <w:b/>
          <w:sz w:val="24"/>
          <w:szCs w:val="24"/>
        </w:rPr>
        <w:t xml:space="preserve">телефон: 89246534536</w:t>
      </w:r>
      <w:r/>
    </w:p>
    <w:p>
      <w:pPr>
        <w:ind w:firstLine="709"/>
        <w:jc w:val="right"/>
        <w:spacing w:line="240" w:lineRule="auto"/>
        <w:rPr>
          <w:rFonts w:ascii="Times New Roman" w:hAnsi="Times New Roman" w:cs="Times New Roman"/>
          <w:b/>
          <w:sz w:val="24"/>
          <w:szCs w:val="24"/>
        </w:rPr>
      </w:pPr>
      <w:r>
        <w:rPr>
          <w:rFonts w:ascii="Times New Roman" w:hAnsi="Times New Roman" w:cs="Times New Roman"/>
          <w:b/>
          <w:sz w:val="24"/>
          <w:szCs w:val="24"/>
        </w:rPr>
        <w:t xml:space="preserve">Почтовый адрес: 671260 Республика Бурятия</w:t>
      </w:r>
      <w:r/>
    </w:p>
    <w:p>
      <w:pPr>
        <w:ind w:firstLine="709"/>
        <w:jc w:val="right"/>
        <w:spacing w:line="240" w:lineRule="auto"/>
        <w:rPr>
          <w:rFonts w:ascii="Times New Roman" w:hAnsi="Times New Roman" w:cs="Times New Roman"/>
          <w:b/>
          <w:sz w:val="24"/>
          <w:szCs w:val="24"/>
        </w:rPr>
      </w:pPr>
      <w:r>
        <w:rPr>
          <w:rFonts w:ascii="Times New Roman" w:hAnsi="Times New Roman" w:cs="Times New Roman"/>
          <w:b/>
          <w:sz w:val="24"/>
          <w:szCs w:val="24"/>
        </w:rPr>
        <w:t xml:space="preserve">Прибайкальский район, село Турунтаево</w:t>
      </w:r>
      <w:r/>
    </w:p>
    <w:p>
      <w:pPr>
        <w:ind w:firstLine="709"/>
        <w:jc w:val="right"/>
        <w:spacing w:line="240" w:lineRule="auto"/>
        <w:rPr>
          <w:rFonts w:ascii="Times New Roman" w:hAnsi="Times New Roman" w:cs="Times New Roman"/>
          <w:b/>
          <w:sz w:val="24"/>
          <w:szCs w:val="24"/>
        </w:rPr>
      </w:pPr>
      <w:r>
        <w:rPr>
          <w:rFonts w:ascii="Times New Roman" w:hAnsi="Times New Roman" w:cs="Times New Roman"/>
          <w:b/>
          <w:sz w:val="24"/>
          <w:szCs w:val="24"/>
        </w:rPr>
        <w:t xml:space="preserve">ул. Спортивная 5 а</w:t>
      </w:r>
      <w:r/>
    </w:p>
    <w:p>
      <w:pPr>
        <w:ind w:firstLine="709"/>
        <w:jc w:val="right"/>
        <w:spacing w:line="240" w:lineRule="auto"/>
        <w:rPr>
          <w:rFonts w:ascii="Times New Roman" w:hAnsi="Times New Roman" w:cs="Times New Roman"/>
          <w:b/>
          <w:sz w:val="24"/>
          <w:szCs w:val="24"/>
        </w:rPr>
      </w:pPr>
      <w:r>
        <w:rPr>
          <w:rFonts w:ascii="Times New Roman" w:hAnsi="Times New Roman" w:cs="Times New Roman"/>
          <w:b/>
          <w:sz w:val="24"/>
          <w:szCs w:val="24"/>
        </w:rPr>
        <w:t xml:space="preserve">8 (30144)41208</w:t>
      </w:r>
      <w:r/>
    </w:p>
    <w:p>
      <w:pPr>
        <w:ind w:firstLine="567"/>
        <w:jc w:val="right"/>
        <w:rPr>
          <w:b/>
          <w:bCs/>
        </w:rPr>
      </w:pPr>
      <w:r>
        <w:rPr>
          <w:b/>
          <w:bCs/>
        </w:rPr>
      </w:r>
      <w:r/>
    </w:p>
    <w:p>
      <w:pPr>
        <w:ind w:firstLine="709"/>
        <w:jc w:val="center"/>
        <w:spacing w:line="360" w:lineRule="auto"/>
        <w:rPr>
          <w:b/>
          <w:sz w:val="28"/>
          <w:szCs w:val="28"/>
        </w:rPr>
      </w:pPr>
      <w:r>
        <w:rPr>
          <w:b/>
          <w:sz w:val="28"/>
          <w:szCs w:val="28"/>
        </w:rPr>
      </w:r>
      <w:r/>
    </w:p>
    <w:p>
      <w:pPr>
        <w:ind w:firstLine="709"/>
        <w:jc w:val="center"/>
        <w:spacing w:line="360" w:lineRule="auto"/>
        <w:rPr>
          <w:b/>
          <w:sz w:val="28"/>
          <w:szCs w:val="28"/>
        </w:rPr>
      </w:pPr>
      <w:r>
        <w:rPr>
          <w:b/>
          <w:sz w:val="28"/>
          <w:szCs w:val="28"/>
        </w:rPr>
      </w:r>
      <w:r/>
    </w:p>
    <w:p>
      <w:pPr>
        <w:ind w:firstLine="709"/>
        <w:jc w:val="center"/>
        <w:spacing w:line="480" w:lineRule="auto"/>
        <w:rPr>
          <w:rFonts w:ascii="Times New Roman" w:hAnsi="Times New Roman" w:cs="Times New Roman"/>
        </w:rPr>
      </w:pPr>
      <w:r>
        <w:rPr>
          <w:rFonts w:ascii="Times New Roman" w:hAnsi="Times New Roman" w:cs="Times New Roman"/>
        </w:rPr>
      </w:r>
      <w:r/>
    </w:p>
    <w:p>
      <w:pPr>
        <w:ind w:firstLine="709"/>
        <w:jc w:val="center"/>
        <w:spacing w:line="480" w:lineRule="auto"/>
        <w:rPr>
          <w:rFonts w:ascii="Times New Roman" w:hAnsi="Times New Roman" w:cs="Times New Roman"/>
          <w:b/>
          <w:sz w:val="28"/>
          <w:szCs w:val="28"/>
        </w:rPr>
      </w:pPr>
      <w:r>
        <w:rPr>
          <w:rFonts w:ascii="Times New Roman" w:hAnsi="Times New Roman" w:cs="Times New Roman"/>
          <w:b/>
          <w:sz w:val="28"/>
          <w:szCs w:val="28"/>
        </w:rPr>
        <w:t xml:space="preserve">Оглавление</w:t>
      </w:r>
      <w:r/>
    </w:p>
    <w:p>
      <w:pPr>
        <w:ind w:firstLine="709"/>
        <w:jc w:val="center"/>
        <w:spacing w:line="480" w:lineRule="auto"/>
        <w:rPr>
          <w:rFonts w:ascii="Times New Roman" w:hAnsi="Times New Roman" w:cs="Times New Roman"/>
          <w:b/>
          <w:sz w:val="28"/>
          <w:szCs w:val="28"/>
        </w:rPr>
      </w:pPr>
      <w:r>
        <w:rPr>
          <w:rFonts w:ascii="Times New Roman" w:hAnsi="Times New Roman" w:cs="Times New Roman"/>
          <w:b/>
          <w:sz w:val="28"/>
          <w:szCs w:val="28"/>
        </w:rPr>
      </w:r>
      <w:r/>
    </w:p>
    <w:p>
      <w:pPr>
        <w:spacing w:line="480" w:lineRule="auto"/>
        <w:rPr>
          <w:rFonts w:ascii="Times New Roman" w:hAnsi="Times New Roman" w:cs="Times New Roman"/>
          <w:sz w:val="28"/>
          <w:szCs w:val="28"/>
        </w:rPr>
      </w:pPr>
      <w:r>
        <w:rPr>
          <w:rFonts w:ascii="Times New Roman" w:hAnsi="Times New Roman" w:cs="Times New Roman"/>
          <w:sz w:val="28"/>
          <w:szCs w:val="28"/>
        </w:rPr>
        <w:t xml:space="preserve">Введение ________________________________________________________3</w:t>
      </w:r>
      <w:r/>
    </w:p>
    <w:p>
      <w:pPr>
        <w:spacing w:line="480" w:lineRule="auto"/>
        <w:rPr>
          <w:rFonts w:ascii="Times New Roman" w:hAnsi="Times New Roman" w:cs="Times New Roman"/>
          <w:sz w:val="28"/>
          <w:szCs w:val="28"/>
        </w:rPr>
      </w:pPr>
      <w:r>
        <w:rPr>
          <w:rFonts w:ascii="Times New Roman" w:hAnsi="Times New Roman" w:cs="Times New Roman"/>
          <w:sz w:val="28"/>
          <w:szCs w:val="28"/>
        </w:rPr>
        <w:t xml:space="preserve">Историческая справка</w:t>
      </w:r>
      <w:r>
        <w:rPr>
          <w:rFonts w:ascii="Times New Roman" w:hAnsi="Times New Roman" w:cs="Times New Roman"/>
          <w:sz w:val="28"/>
          <w:szCs w:val="28"/>
        </w:rPr>
        <w:t xml:space="preserve"> __________________________</w:t>
      </w:r>
      <w:r>
        <w:rPr>
          <w:rFonts w:ascii="Times New Roman" w:hAnsi="Times New Roman" w:cs="Times New Roman"/>
          <w:sz w:val="28"/>
          <w:szCs w:val="28"/>
        </w:rPr>
        <w:t xml:space="preserve">___________________</w:t>
      </w:r>
      <w:r>
        <w:rPr>
          <w:rFonts w:ascii="Times New Roman" w:hAnsi="Times New Roman" w:cs="Times New Roman"/>
          <w:sz w:val="28"/>
          <w:szCs w:val="28"/>
        </w:rPr>
        <w:t xml:space="preserve">4</w:t>
      </w:r>
      <w:r/>
    </w:p>
    <w:p>
      <w:pPr>
        <w:spacing w:line="480" w:lineRule="auto"/>
        <w:rPr>
          <w:rFonts w:ascii="Times New Roman" w:hAnsi="Times New Roman" w:cs="Times New Roman"/>
          <w:sz w:val="28"/>
          <w:szCs w:val="28"/>
        </w:rPr>
      </w:pPr>
      <w:r>
        <w:rPr>
          <w:rFonts w:ascii="Times New Roman" w:hAnsi="Times New Roman" w:cs="Times New Roman"/>
          <w:sz w:val="28"/>
          <w:szCs w:val="28"/>
        </w:rPr>
        <w:t xml:space="preserve">Память неподвластна времени____________________________________</w:t>
      </w:r>
      <w:r>
        <w:rPr>
          <w:rFonts w:ascii="Times New Roman" w:hAnsi="Times New Roman" w:cs="Times New Roman"/>
          <w:sz w:val="28"/>
          <w:szCs w:val="28"/>
        </w:rPr>
        <w:t xml:space="preserve">__</w:t>
      </w:r>
      <w:r>
        <w:rPr>
          <w:rFonts w:ascii="Times New Roman" w:hAnsi="Times New Roman" w:cs="Times New Roman"/>
          <w:sz w:val="28"/>
          <w:szCs w:val="28"/>
        </w:rPr>
        <w:t xml:space="preserve">5</w:t>
      </w:r>
      <w:r/>
    </w:p>
    <w:p>
      <w:pPr>
        <w:spacing w:line="480" w:lineRule="auto"/>
        <w:rPr>
          <w:rFonts w:ascii="Times New Roman" w:hAnsi="Times New Roman" w:cs="Times New Roman"/>
          <w:sz w:val="28"/>
          <w:szCs w:val="28"/>
        </w:rPr>
      </w:pPr>
      <w:r>
        <w:rPr>
          <w:rFonts w:ascii="Times New Roman" w:hAnsi="Times New Roman" w:cs="Times New Roman"/>
          <w:sz w:val="28"/>
          <w:szCs w:val="28"/>
        </w:rPr>
        <w:t xml:space="preserve">Заключение ______________________</w:t>
      </w:r>
      <w:r>
        <w:rPr>
          <w:rFonts w:ascii="Times New Roman" w:hAnsi="Times New Roman" w:cs="Times New Roman"/>
          <w:sz w:val="28"/>
          <w:szCs w:val="28"/>
        </w:rPr>
        <w:t xml:space="preserve">_</w:t>
      </w:r>
      <w:r>
        <w:rPr>
          <w:rFonts w:ascii="Times New Roman" w:hAnsi="Times New Roman" w:cs="Times New Roman"/>
          <w:sz w:val="28"/>
          <w:szCs w:val="28"/>
        </w:rPr>
        <w:t xml:space="preserve">______________________________8</w:t>
      </w:r>
      <w:r/>
    </w:p>
    <w:p>
      <w:pPr>
        <w:spacing w:line="480" w:lineRule="auto"/>
        <w:rPr>
          <w:rFonts w:ascii="Times New Roman" w:hAnsi="Times New Roman" w:cs="Times New Roman"/>
          <w:sz w:val="28"/>
          <w:szCs w:val="28"/>
        </w:rPr>
      </w:pPr>
      <w:r>
        <w:rPr>
          <w:rFonts w:ascii="Times New Roman" w:hAnsi="Times New Roman" w:cs="Times New Roman"/>
          <w:sz w:val="28"/>
          <w:szCs w:val="28"/>
        </w:rPr>
        <w:t xml:space="preserve">Список использованной литературы ________________________________ </w:t>
      </w:r>
      <w:r>
        <w:rPr>
          <w:rFonts w:ascii="Times New Roman" w:hAnsi="Times New Roman" w:cs="Times New Roman"/>
          <w:sz w:val="28"/>
          <w:szCs w:val="28"/>
        </w:rPr>
        <w:t xml:space="preserve">8</w:t>
      </w:r>
      <w:r/>
    </w:p>
    <w:p>
      <w:pPr>
        <w:rPr>
          <w:rFonts w:ascii="Times New Roman" w:hAnsi="Times New Roman" w:cs="Times New Roman"/>
          <w:sz w:val="28"/>
          <w:szCs w:val="28"/>
        </w:rPr>
      </w:pPr>
      <w:r>
        <w:rPr>
          <w:rFonts w:ascii="Times New Roman" w:hAnsi="Times New Roman" w:cs="Times New Roman"/>
          <w:sz w:val="28"/>
          <w:szCs w:val="28"/>
        </w:rPr>
        <w:t xml:space="preserve">Приложения ____________________________________________________</w:t>
      </w:r>
      <w:r>
        <w:rPr>
          <w:rFonts w:ascii="Times New Roman" w:hAnsi="Times New Roman" w:cs="Times New Roman"/>
          <w:sz w:val="28"/>
          <w:szCs w:val="28"/>
        </w:rPr>
        <w:t xml:space="preserve">_9</w:t>
      </w: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sz w:val="28"/>
          <w:szCs w:val="28"/>
        </w:rPr>
      </w:r>
      <w:r/>
    </w:p>
    <w:p>
      <w:pPr>
        <w:rPr>
          <w:rFonts w:ascii="Times New Roman" w:hAnsi="Times New Roman" w:cs="Times New Roman"/>
          <w:sz w:val="28"/>
          <w:szCs w:val="28"/>
        </w:rPr>
      </w:pPr>
      <w:r>
        <w:rPr>
          <w:rFonts w:ascii="Times New Roman" w:hAnsi="Times New Roman" w:cs="Times New Roman"/>
          <w:sz w:val="28"/>
          <w:szCs w:val="28"/>
        </w:rPr>
      </w:r>
      <w:r/>
    </w:p>
    <w:p>
      <w:pPr>
        <w:pStyle w:val="860"/>
        <w:spacing w:line="360" w:lineRule="auto"/>
        <w:tabs>
          <w:tab w:val="left" w:pos="4217" w:leader="none"/>
          <w:tab w:val="right" w:pos="9355" w:leader="none"/>
        </w:tabs>
        <w:rPr>
          <w:sz w:val="28"/>
          <w:szCs w:val="28"/>
        </w:rPr>
      </w:pPr>
      <w:r>
        <w:rPr>
          <w:sz w:val="28"/>
          <w:szCs w:val="28"/>
        </w:rPr>
        <w:tab/>
      </w:r>
      <w:r>
        <w:rPr>
          <w:sz w:val="28"/>
          <w:szCs w:val="28"/>
        </w:rPr>
      </w:r>
      <w:r/>
    </w:p>
    <w:p>
      <w:pPr>
        <w:pStyle w:val="860"/>
        <w:spacing w:line="360" w:lineRule="auto"/>
        <w:tabs>
          <w:tab w:val="left" w:pos="4217" w:leader="none"/>
          <w:tab w:val="right" w:pos="9355" w:leader="none"/>
        </w:tabs>
        <w:rPr>
          <w:b/>
          <w:bCs/>
          <w:sz w:val="28"/>
          <w:szCs w:val="28"/>
          <w:highlight w:val="none"/>
        </w:rPr>
      </w:pPr>
      <w:r>
        <w:rPr>
          <w:b/>
          <w:sz w:val="28"/>
          <w:szCs w:val="28"/>
          <w:highlight w:val="none"/>
        </w:rPr>
      </w:r>
      <w:r>
        <w:rPr>
          <w:b/>
          <w:sz w:val="28"/>
          <w:szCs w:val="28"/>
          <w:highlight w:val="none"/>
        </w:rPr>
      </w:r>
      <w:r/>
    </w:p>
    <w:p>
      <w:pPr>
        <w:pStyle w:val="860"/>
        <w:spacing w:line="360" w:lineRule="auto"/>
        <w:tabs>
          <w:tab w:val="left" w:pos="4217" w:leader="none"/>
          <w:tab w:val="right" w:pos="9355" w:leader="none"/>
        </w:tabs>
        <w:rPr>
          <w:b/>
          <w:bCs/>
          <w:sz w:val="28"/>
          <w:szCs w:val="28"/>
          <w:highlight w:val="none"/>
        </w:rPr>
      </w:pPr>
      <w:r>
        <w:rPr>
          <w:sz w:val="28"/>
          <w:szCs w:val="28"/>
        </w:rPr>
      </w:r>
      <w:r>
        <w:rPr>
          <w:sz w:val="28"/>
          <w:szCs w:val="28"/>
        </w:rPr>
        <w:t xml:space="preserve">                                                                   </w:t>
      </w:r>
      <w:r>
        <w:rPr>
          <w:b/>
          <w:sz w:val="28"/>
          <w:szCs w:val="28"/>
        </w:rPr>
        <w:t xml:space="preserve">Введение</w:t>
      </w:r>
      <w:r>
        <w:rPr>
          <w:b/>
          <w:sz w:val="28"/>
          <w:szCs w:val="28"/>
        </w:rPr>
        <w:tab/>
      </w:r>
      <w:r>
        <w:rPr>
          <w:b/>
          <w:sz w:val="28"/>
          <w:szCs w:val="28"/>
        </w:rPr>
        <w:tab/>
      </w:r>
      <w:r>
        <w:rPr>
          <w:sz w:val="28"/>
          <w:szCs w:val="28"/>
        </w:rPr>
      </w:r>
      <w:r/>
    </w:p>
    <w:p>
      <w:pPr>
        <w:pStyle w:val="860"/>
        <w:jc w:val="both"/>
        <w:spacing w:after="0" w:line="360" w:lineRule="auto"/>
        <w:rPr>
          <w:iCs/>
          <w:color w:val="auto"/>
          <w:sz w:val="28"/>
          <w:szCs w:val="28"/>
          <w:highlight w:val="none"/>
        </w:rPr>
      </w:pPr>
      <w:r>
        <w:rPr>
          <w:sz w:val="28"/>
          <w:szCs w:val="28"/>
        </w:rPr>
        <w:t xml:space="preserve">             </w:t>
      </w:r>
      <w:r>
        <w:rPr>
          <w:color w:val="auto"/>
          <w:sz w:val="28"/>
          <w:szCs w:val="28"/>
        </w:rPr>
        <w:t xml:space="preserve">Во время архивного урока мы узнали о селе Ельцово, которое когда-то находилось на территории нашего района. Только вот где находилось это село, почему оно исчезло с карты район не знала ни я, ни мои одноклассники. Поэтому я поставила перед собой </w:t>
      </w:r>
      <w:r>
        <w:rPr>
          <w:b/>
          <w:bCs/>
          <w:color w:val="auto"/>
          <w:sz w:val="28"/>
          <w:szCs w:val="28"/>
        </w:rPr>
        <w:t xml:space="preserve">цель</w:t>
      </w:r>
      <w:r>
        <w:rPr>
          <w:color w:val="auto"/>
          <w:sz w:val="28"/>
          <w:szCs w:val="28"/>
        </w:rPr>
        <w:t xml:space="preserve">: изучить историю исчезнувшего села Ельцово и его жителей.</w:t>
      </w:r>
      <w:r>
        <w:rPr>
          <w:color w:val="auto"/>
        </w:rPr>
      </w:r>
      <w:r/>
    </w:p>
    <w:p>
      <w:pPr>
        <w:pStyle w:val="860"/>
        <w:jc w:val="both"/>
        <w:spacing w:after="0" w:line="360" w:lineRule="auto"/>
        <w:rPr>
          <w:color w:val="auto"/>
          <w:sz w:val="28"/>
          <w:szCs w:val="28"/>
          <w:highlight w:val="none"/>
        </w:rPr>
      </w:pPr>
      <w:r>
        <w:rPr>
          <w:color w:val="auto"/>
          <w:sz w:val="28"/>
          <w:szCs w:val="28"/>
          <w:highlight w:val="none"/>
        </w:rPr>
        <w:t xml:space="preserve"> Исходя из цели, были определены следующие </w:t>
      </w:r>
      <w:r>
        <w:rPr>
          <w:b/>
          <w:bCs/>
          <w:color w:val="auto"/>
          <w:sz w:val="28"/>
          <w:szCs w:val="28"/>
          <w:highlight w:val="none"/>
        </w:rPr>
        <w:t xml:space="preserve">задачи</w:t>
      </w:r>
      <w:r>
        <w:rPr>
          <w:color w:val="auto"/>
          <w:sz w:val="28"/>
          <w:szCs w:val="28"/>
          <w:highlight w:val="none"/>
        </w:rPr>
        <w:t xml:space="preserve">:</w:t>
      </w:r>
      <w:r>
        <w:rPr>
          <w:color w:val="auto"/>
          <w:sz w:val="28"/>
          <w:szCs w:val="28"/>
          <w:highlight w:val="none"/>
        </w:rPr>
      </w:r>
      <w:r/>
    </w:p>
    <w:p>
      <w:pPr>
        <w:ind w:left="0" w:right="0" w:firstLine="0"/>
        <w:spacing w:before="0" w:after="0" w:line="360" w:lineRule="auto"/>
        <w:rPr>
          <w:color w:val="auto"/>
        </w:rPr>
        <w:pBdr>
          <w:top w:val="none" w:color="000000" w:sz="4" w:space="0"/>
          <w:left w:val="none" w:color="000000" w:sz="4" w:space="0"/>
          <w:bottom w:val="none" w:color="000000" w:sz="4" w:space="0"/>
          <w:right w:val="none" w:color="000000" w:sz="4" w:space="0"/>
        </w:pBdr>
      </w:pPr>
      <w:r>
        <w:rPr>
          <w:color w:val="auto"/>
          <w:sz w:val="28"/>
          <w:szCs w:val="28"/>
          <w:highlight w:val="none"/>
        </w:rPr>
      </w:r>
      <w:r>
        <w:rPr>
          <w:rFonts w:ascii="Times New Roman" w:hAnsi="Times New Roman" w:eastAsia="Times New Roman" w:cs="Times New Roman"/>
          <w:color w:val="auto"/>
          <w:sz w:val="28"/>
        </w:rPr>
        <w:t xml:space="preserve"> -Узнать,  когда появились это села и как долго оно просуществовало;</w:t>
      </w:r>
      <w:r>
        <w:rPr>
          <w:color w:val="auto"/>
        </w:rPr>
      </w:r>
      <w:r/>
    </w:p>
    <w:p>
      <w:pPr>
        <w:ind w:left="710" w:right="0" w:hanging="710"/>
        <w:spacing w:before="0" w:after="0" w:line="360" w:lineRule="auto"/>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 Выяснить причины исчезновения села;</w:t>
      </w:r>
      <w:r>
        <w:rPr>
          <w:color w:val="auto"/>
        </w:rPr>
      </w:r>
      <w:r/>
    </w:p>
    <w:p>
      <w:pPr>
        <w:ind w:left="0" w:right="0" w:firstLine="0"/>
        <w:spacing w:before="0" w:after="0" w:line="360" w:lineRule="auto"/>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 Собрать и изучить архивные материалы для исследования;</w:t>
      </w:r>
      <w:r>
        <w:rPr>
          <w:color w:val="auto"/>
        </w:rPr>
      </w:r>
      <w:r/>
    </w:p>
    <w:p>
      <w:pPr>
        <w:ind w:left="0" w:right="0" w:firstLine="0"/>
        <w:spacing w:before="0" w:after="0" w:line="360" w:lineRule="auto"/>
        <w:rPr>
          <w:color w:val="auto"/>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 Встретиться с жителями этих села и их потомками;</w:t>
      </w:r>
      <w:r>
        <w:rPr>
          <w:color w:val="auto"/>
        </w:rPr>
      </w:r>
      <w:r/>
    </w:p>
    <w:p>
      <w:pPr>
        <w:ind w:left="0" w:right="0" w:firstLine="0"/>
        <w:spacing w:before="0" w:after="0" w:line="360" w:lineRule="auto"/>
        <w:rPr>
          <w:rFonts w:ascii="Times New Roman" w:hAnsi="Times New Roman" w:eastAsia="Times New Roman" w:cs="Times New Roman"/>
          <w:color w:val="auto"/>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rPr>
        <w:t xml:space="preserve">-  Подготовить фото и иллюстрационный материал для оформления работы;</w:t>
      </w:r>
      <w:r>
        <w:rPr>
          <w:color w:val="auto"/>
        </w:rPr>
      </w:r>
      <w:r/>
    </w:p>
    <w:p>
      <w:pPr>
        <w:ind w:left="0" w:right="0" w:firstLine="0"/>
        <w:spacing w:before="0" w:after="0" w:line="360" w:lineRule="auto"/>
        <w:rPr>
          <w:rFonts w:ascii="Times New Roman" w:hAnsi="Times New Roman" w:eastAsia="Times New Roman" w:cs="Times New Roman"/>
          <w:color w:val="auto"/>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highlight w:val="none"/>
        </w:rPr>
      </w:r>
      <w:r>
        <w:rPr>
          <w:rFonts w:ascii="Times New Roman" w:hAnsi="Times New Roman" w:eastAsia="Times New Roman" w:cs="Times New Roman"/>
          <w:color w:val="000000"/>
          <w:sz w:val="28"/>
          <w:highlight w:val="white"/>
        </w:rPr>
        <w:t xml:space="preserve">-  Обобщить собранный материал и сделать определённые выводы.</w:t>
      </w:r>
      <w:r>
        <w:rPr>
          <w:rFonts w:ascii="Times New Roman" w:hAnsi="Times New Roman" w:eastAsia="Times New Roman" w:cs="Times New Roman"/>
          <w:color w:val="auto"/>
          <w:sz w:val="28"/>
          <w:highlight w:val="none"/>
        </w:rPr>
      </w:r>
      <w:r/>
    </w:p>
    <w:p>
      <w:pPr>
        <w:ind w:left="0" w:right="0" w:firstLine="0"/>
        <w:jc w:val="both"/>
        <w:spacing w:before="0" w:after="0" w:line="360" w:lineRule="auto"/>
        <w:rPr>
          <w:rFonts w:ascii="Times New Roman" w:hAnsi="Times New Roman" w:eastAsia="Times New Roman" w:cs="Times New Roman"/>
          <w:color w:val="auto"/>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auto"/>
          <w:sz w:val="28"/>
          <w:highlight w:val="none"/>
        </w:rPr>
        <w:t xml:space="preserve">Актуальность</w:t>
      </w:r>
      <w:r>
        <w:rPr>
          <w:rFonts w:ascii="Times New Roman" w:hAnsi="Times New Roman" w:eastAsia="Times New Roman" w:cs="Times New Roman"/>
          <w:color w:val="auto"/>
          <w:sz w:val="28"/>
          <w:highlight w:val="none"/>
        </w:rPr>
        <w:t xml:space="preserve">: возрастающий интерес современного поколения к своим истокам и в необходимости поддерживать этот интерес, как средство воспитания патриотизма. Данный интерес возрос в последние годы, особенно в условиях </w:t>
      </w:r>
      <w:r>
        <w:rPr>
          <w:rFonts w:ascii="Times New Roman" w:hAnsi="Times New Roman" w:eastAsia="Times New Roman" w:cs="Times New Roman"/>
          <w:color w:val="auto"/>
          <w:sz w:val="28"/>
          <w:highlight w:val="none"/>
        </w:rPr>
        <w:t xml:space="preserve">глобальных перемен в общественной жизни. Появился живой интерес к своей жизни, земле, на которой он родился и живет. Многие стали интересоваться жизнью предков. Кем они были? Как жили? Найти ответы на эти и другие вопросы помогает изучение исчезнувших сел.</w:t>
      </w:r>
      <w:r>
        <w:rPr>
          <w:rFonts w:ascii="Times New Roman" w:hAnsi="Times New Roman" w:eastAsia="Times New Roman" w:cs="Times New Roman"/>
          <w:color w:val="auto"/>
          <w:sz w:val="28"/>
          <w:szCs w:val="28"/>
          <w:highlight w:val="none"/>
        </w:rPr>
      </w:r>
      <w:r/>
    </w:p>
    <w:p>
      <w:pPr>
        <w:ind w:left="0" w:right="0" w:firstLine="0"/>
        <w:jc w:val="both"/>
        <w:spacing w:before="0" w:after="0" w:line="360" w:lineRule="auto"/>
        <w:rPr>
          <w:rFonts w:ascii="Times New Roman" w:hAnsi="Times New Roman" w:eastAsia="Times New Roman" w:cs="Times New Roman"/>
          <w:color w:val="auto"/>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auto"/>
          <w:sz w:val="28"/>
          <w:highlight w:val="none"/>
        </w:rPr>
        <w:t xml:space="preserve">Проблема</w:t>
      </w:r>
      <w:r>
        <w:rPr>
          <w:rFonts w:ascii="Times New Roman" w:hAnsi="Times New Roman" w:eastAsia="Times New Roman" w:cs="Times New Roman"/>
          <w:color w:val="auto"/>
          <w:sz w:val="28"/>
          <w:highlight w:val="none"/>
        </w:rPr>
        <w:t xml:space="preserve">: незнание истории малой родины порождает бездуховность молодого поколения. </w:t>
      </w:r>
      <w:r>
        <w:rPr>
          <w:rFonts w:ascii="Times New Roman" w:hAnsi="Times New Roman" w:eastAsia="Times New Roman" w:cs="Times New Roman"/>
          <w:color w:val="auto"/>
          <w:sz w:val="28"/>
          <w:szCs w:val="28"/>
          <w:highlight w:val="none"/>
        </w:rPr>
      </w:r>
      <w:r/>
    </w:p>
    <w:p>
      <w:pPr>
        <w:ind w:left="0" w:right="0" w:firstLine="0"/>
        <w:jc w:val="both"/>
        <w:spacing w:before="0" w:after="0" w:line="360"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highlight w:val="none"/>
        </w:rPr>
        <w:t xml:space="preserve"> </w:t>
      </w:r>
      <w:r>
        <w:rPr>
          <w:rFonts w:ascii="Times New Roman" w:hAnsi="Times New Roman" w:eastAsia="Times New Roman" w:cs="Times New Roman"/>
          <w:b/>
          <w:color w:val="000000"/>
          <w:sz w:val="28"/>
        </w:rPr>
        <w:t xml:space="preserve">Метод проведения исследования: </w:t>
      </w:r>
      <w:r>
        <w:rPr>
          <w:rFonts w:ascii="Times New Roman" w:hAnsi="Times New Roman" w:eastAsia="Times New Roman" w:cs="Times New Roman"/>
          <w:color w:val="000000"/>
          <w:sz w:val="28"/>
        </w:rPr>
        <w:t xml:space="preserve">изучение архивных материалов и документов; беседы со старожилами; анализ и сопоставление фактов.</w:t>
      </w:r>
      <w:r/>
    </w:p>
    <w:p>
      <w:pPr>
        <w:ind w:left="0" w:right="0" w:firstLine="0"/>
        <w:jc w:val="both"/>
        <w:spacing w:before="0" w:after="0" w:line="360"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rPr>
        <w:t xml:space="preserve">Объект исследования: </w:t>
      </w:r>
      <w:r>
        <w:rPr>
          <w:rFonts w:ascii="Times New Roman" w:hAnsi="Times New Roman" w:eastAsia="Times New Roman" w:cs="Times New Roman"/>
          <w:color w:val="000000"/>
          <w:sz w:val="28"/>
        </w:rPr>
        <w:t xml:space="preserve">исчезнувшие село Ельцово.</w:t>
      </w:r>
      <w:r/>
    </w:p>
    <w:p>
      <w:pPr>
        <w:ind w:left="0" w:right="0" w:firstLine="0"/>
        <w:jc w:val="both"/>
        <w:spacing w:before="0" w:after="0" w:line="360" w:lineRule="auto"/>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rPr>
        <w:t xml:space="preserve">Предмет исследования:</w:t>
      </w:r>
      <w:r>
        <w:rPr>
          <w:rFonts w:ascii="Times New Roman" w:hAnsi="Times New Roman" w:eastAsia="Times New Roman" w:cs="Times New Roman"/>
          <w:color w:val="000000"/>
          <w:sz w:val="28"/>
        </w:rPr>
        <w:t xml:space="preserve"> история и географическое местоположение села.</w:t>
      </w:r>
      <w:r/>
    </w:p>
    <w:p>
      <w:pPr>
        <w:ind w:left="0" w:right="0" w:firstLine="0"/>
        <w:spacing w:before="0" w:after="0" w:line="360" w:lineRule="auto"/>
        <w:rPr>
          <w:rFonts w:ascii="Times New Roman" w:hAnsi="Times New Roman" w:eastAsia="Times New Roman" w:cs="Times New Roman"/>
          <w:color w:val="auto"/>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auto"/>
          <w:sz w:val="28"/>
          <w:highlight w:val="none"/>
        </w:rPr>
      </w:r>
      <w:r>
        <w:rPr>
          <w:rFonts w:ascii="Times New Roman" w:hAnsi="Times New Roman" w:eastAsia="Times New Roman" w:cs="Times New Roman"/>
          <w:color w:val="auto"/>
          <w:sz w:val="28"/>
          <w:highlight w:val="none"/>
        </w:rPr>
      </w:r>
      <w:r/>
    </w:p>
    <w:p>
      <w:pPr>
        <w:pStyle w:val="860"/>
        <w:jc w:val="both"/>
        <w:spacing w:after="0" w:line="360" w:lineRule="auto"/>
        <w:rPr>
          <w:b/>
          <w:bCs/>
          <w:i/>
          <w:color w:val="auto"/>
          <w:sz w:val="28"/>
          <w:szCs w:val="28"/>
        </w:rPr>
      </w:pPr>
      <w:r>
        <w:rPr>
          <w:sz w:val="28"/>
          <w:szCs w:val="28"/>
        </w:rPr>
      </w:r>
      <w:r>
        <w:rPr>
          <w:color w:val="auto"/>
          <w:sz w:val="28"/>
          <w:szCs w:val="28"/>
          <w:highlight w:val="none"/>
        </w:rPr>
      </w:r>
      <w:r/>
    </w:p>
    <w:p>
      <w:pPr>
        <w:pStyle w:val="860"/>
        <w:jc w:val="center"/>
        <w:spacing w:after="0" w:line="360" w:lineRule="auto"/>
        <w:rPr>
          <w:b/>
          <w:bCs/>
          <w:sz w:val="28"/>
          <w:szCs w:val="28"/>
        </w:rPr>
      </w:pPr>
      <w:r>
        <w:rPr>
          <w:b/>
          <w:bCs/>
          <w:sz w:val="28"/>
          <w:szCs w:val="28"/>
        </w:rPr>
      </w:r>
      <w:r/>
    </w:p>
    <w:p>
      <w:pPr>
        <w:pStyle w:val="860"/>
        <w:jc w:val="center"/>
        <w:spacing w:after="0" w:line="360" w:lineRule="auto"/>
        <w:rPr>
          <w:b/>
          <w:bCs/>
          <w:sz w:val="28"/>
          <w:szCs w:val="28"/>
        </w:rPr>
      </w:pPr>
      <w:r>
        <w:rPr>
          <w:b/>
          <w:bCs/>
          <w:sz w:val="28"/>
          <w:szCs w:val="28"/>
        </w:rPr>
      </w:r>
      <w:r>
        <w:rPr>
          <w:b/>
          <w:bCs/>
          <w:sz w:val="28"/>
          <w:szCs w:val="28"/>
        </w:rPr>
      </w:r>
      <w:r/>
    </w:p>
    <w:p>
      <w:pPr>
        <w:pStyle w:val="860"/>
        <w:jc w:val="center"/>
        <w:spacing w:after="0" w:line="360" w:lineRule="auto"/>
        <w:rPr>
          <w:b/>
          <w:bCs/>
          <w:sz w:val="28"/>
          <w:szCs w:val="28"/>
          <w:highlight w:val="none"/>
        </w:rPr>
      </w:pPr>
      <w:r>
        <w:rPr>
          <w:b/>
          <w:bCs/>
          <w:sz w:val="28"/>
          <w:szCs w:val="28"/>
        </w:rPr>
        <w:t xml:space="preserve">Основная часть</w:t>
      </w:r>
      <w:r/>
    </w:p>
    <w:p>
      <w:pPr>
        <w:pStyle w:val="860"/>
        <w:jc w:val="center"/>
        <w:spacing w:after="0" w:line="360" w:lineRule="auto"/>
        <w:rPr>
          <w:b/>
          <w:bCs/>
          <w:sz w:val="28"/>
          <w:szCs w:val="28"/>
          <w:highlight w:val="none"/>
        </w:rPr>
      </w:pPr>
      <w:r>
        <w:rPr>
          <w:b/>
          <w:bCs/>
          <w:sz w:val="28"/>
          <w:szCs w:val="28"/>
          <w:highlight w:val="none"/>
        </w:rPr>
        <w:t xml:space="preserve">I. Историческая справка</w:t>
      </w:r>
      <w:r>
        <w:rPr>
          <w:b/>
          <w:bCs/>
          <w:sz w:val="28"/>
          <w:szCs w:val="28"/>
          <w:highlight w:val="none"/>
        </w:rPr>
      </w:r>
      <w:r/>
    </w:p>
    <w:p>
      <w:pPr>
        <w:pStyle w:val="860"/>
        <w:jc w:val="both"/>
        <w:spacing w:after="0" w:line="360" w:lineRule="auto"/>
        <w:rPr>
          <w:sz w:val="28"/>
          <w:szCs w:val="28"/>
          <w:highlight w:val="none"/>
        </w:rPr>
      </w:pPr>
      <w:r>
        <w:rPr>
          <w:sz w:val="28"/>
          <w:szCs w:val="28"/>
          <w:highlight w:val="none"/>
        </w:rPr>
      </w:r>
      <w:r>
        <w:rPr>
          <w:rFonts w:ascii="Times New Roman" w:hAnsi="Times New Roman" w:eastAsia="Times New Roman" w:cs="Times New Roman"/>
          <w:color w:val="000000"/>
          <w:sz w:val="28"/>
          <w:highlight w:val="none"/>
        </w:rPr>
        <w:t xml:space="preserve">          </w:t>
      </w:r>
      <w:r>
        <w:rPr>
          <w:rFonts w:ascii="Times New Roman" w:hAnsi="Times New Roman" w:eastAsia="Times New Roman" w:cs="Times New Roman"/>
          <w:color w:val="000000"/>
          <w:sz w:val="28"/>
          <w:highlight w:val="white"/>
        </w:rPr>
        <w:t xml:space="preserve">Деревни и села, как и люди: рождаются и умирают. Только страшно то, что они умирают по воли людей, так же как и рождаются. </w:t>
      </w:r>
      <w:r>
        <w:rPr>
          <w:sz w:val="28"/>
          <w:szCs w:val="28"/>
        </w:rPr>
      </w:r>
      <w:r/>
    </w:p>
    <w:p>
      <w:pPr>
        <w:pStyle w:val="860"/>
        <w:jc w:val="both"/>
        <w:spacing w:after="0" w:line="360" w:lineRule="auto"/>
        <w:rPr>
          <w:sz w:val="28"/>
          <w:szCs w:val="28"/>
          <w:highlight w:val="none"/>
        </w:rPr>
      </w:pPr>
      <w:r>
        <w:rPr>
          <w:sz w:val="28"/>
          <w:szCs w:val="28"/>
          <w:highlight w:val="none"/>
        </w:rPr>
        <w:t xml:space="preserve">          Село Ельцово находилось в 3 километрах от села Батурино, в 28 километрах от районного центра – с</w:t>
      </w:r>
      <w:r>
        <w:rPr>
          <w:sz w:val="28"/>
          <w:szCs w:val="28"/>
          <w:highlight w:val="none"/>
        </w:rPr>
        <w:t xml:space="preserve">ела Турунтаево. Располагалось это село на склоне горы, по обеим сторонам Баргузинского тракта (прил 1). Первые упоминания о нем появляются еще в списках населенных пунктов Прибайкалья, автором которого стал академик Герхард Миллер во время своей экспедиции в 1735 г</w:t>
      </w:r>
      <w:r>
        <w:rPr>
          <w:sz w:val="28"/>
          <w:szCs w:val="28"/>
          <w:highlight w:val="none"/>
        </w:rPr>
        <w:t xml:space="preserve">оду. По его сведениям, Ельцово появилось на месте деревушки Батранино, находящейся вблизи села Батурино. Но это была лишь отдельная деревня-однодворка в 300 метрах от Ельцово, впоследствии была перевезена в село. Название Ельцово появилось в переписи 1811 </w:t>
      </w:r>
      <w:r>
        <w:rPr>
          <w:sz w:val="28"/>
          <w:szCs w:val="28"/>
          <w:highlight w:val="none"/>
        </w:rPr>
        <w:t xml:space="preserve">года. Село названо по фамилии первопоселенцев, было небольшим - 10-12 дворов. В числе жителей были польские ссыльные – Гурецкие. Местность около села представляла обширное болото, что позволяло иметь большое количество скота, но сдерживало развитие пашни. </w:t>
      </w:r>
      <w:r>
        <w:rPr>
          <w:rFonts w:ascii="Liberation Sans" w:hAnsi="Liberation Sans" w:eastAsia="Liberation Sans" w:cs="Liberation Sans"/>
          <w:color w:val="222222"/>
          <w:sz w:val="27"/>
          <w:szCs w:val="27"/>
          <w:highlight w:val="none"/>
        </w:rPr>
      </w:r>
      <w:r/>
    </w:p>
    <w:p>
      <w:pPr>
        <w:pStyle w:val="860"/>
        <w:jc w:val="both"/>
        <w:spacing w:after="0" w:line="360" w:lineRule="auto"/>
        <w:rPr>
          <w:sz w:val="28"/>
          <w:szCs w:val="28"/>
          <w:highlight w:val="none"/>
        </w:rPr>
      </w:pPr>
      <w:r>
        <w:rPr>
          <w:sz w:val="28"/>
          <w:szCs w:val="28"/>
          <w:highlight w:val="none"/>
        </w:rPr>
        <w:t xml:space="preserve">          Во время коллективизации в селе был создан колхоз, который из-за малочисленности почти сразу же влился в колхоз имени Буденного в селе Ангыр.          </w:t>
      </w:r>
      <w:r>
        <w:rPr>
          <w:sz w:val="28"/>
          <w:szCs w:val="28"/>
          <w:highlight w:val="none"/>
        </w:rPr>
      </w:r>
    </w:p>
    <w:p>
      <w:pPr>
        <w:pStyle w:val="860"/>
        <w:jc w:val="both"/>
        <w:spacing w:after="0" w:line="360" w:lineRule="auto"/>
        <w:rPr>
          <w:sz w:val="28"/>
          <w:szCs w:val="28"/>
          <w:highlight w:val="none"/>
        </w:rPr>
      </w:pPr>
      <w:r>
        <w:rPr>
          <w:sz w:val="28"/>
          <w:szCs w:val="28"/>
          <w:highlight w:val="none"/>
        </w:rPr>
        <w:t xml:space="preserve">          В 1940 году, когда был образован Прибайкальский район, в селах Ангыр и Ельцово насчитывалось в общей сложности 115 домов и чуть больше 500 жителей.     </w:t>
      </w:r>
      <w:r/>
      <w:r/>
    </w:p>
    <w:p>
      <w:pPr>
        <w:pStyle w:val="860"/>
        <w:jc w:val="both"/>
        <w:spacing w:after="0" w:line="360" w:lineRule="auto"/>
        <w:rPr>
          <w:sz w:val="28"/>
          <w:szCs w:val="28"/>
          <w:highlight w:val="none"/>
        </w:rPr>
      </w:pPr>
      <w:r>
        <w:rPr>
          <w:sz w:val="28"/>
          <w:szCs w:val="28"/>
          <w:highlight w:val="none"/>
        </w:rPr>
        <w:t xml:space="preserve">          В 1950 году в Ельцово был создан сплавной участок Итанцинского ЛПХ, который существовал до 1963 года. </w:t>
      </w:r>
      <w:r>
        <w:rPr>
          <w:sz w:val="28"/>
          <w:szCs w:val="28"/>
          <w:highlight w:val="none"/>
        </w:rPr>
      </w:r>
    </w:p>
    <w:p>
      <w:pPr>
        <w:pStyle w:val="860"/>
        <w:jc w:val="both"/>
        <w:spacing w:after="0" w:line="360" w:lineRule="auto"/>
        <w:rPr>
          <w:sz w:val="28"/>
          <w:szCs w:val="28"/>
        </w:rPr>
      </w:pPr>
      <w:r>
        <w:rPr>
          <w:sz w:val="28"/>
          <w:szCs w:val="28"/>
          <w:highlight w:val="none"/>
        </w:rPr>
        <w:t xml:space="preserve">         </w:t>
      </w:r>
      <w:r>
        <w:rPr>
          <w:sz w:val="28"/>
          <w:szCs w:val="28"/>
          <w:highlight w:val="none"/>
        </w:rPr>
        <w:t xml:space="preserve"> В 70-е годы  </w:t>
      </w:r>
      <w:r>
        <w:rPr>
          <w:sz w:val="28"/>
          <w:szCs w:val="28"/>
        </w:rPr>
        <w:t xml:space="preserve">прошлого века во время осуществления реформы укрупнения сельхозпредприятий жителей села Ельцово расселили по другим селам района. </w:t>
      </w:r>
      <w:r>
        <w:rPr>
          <w:sz w:val="28"/>
          <w:szCs w:val="28"/>
          <w:highlight w:val="none"/>
        </w:rPr>
      </w:r>
    </w:p>
    <w:p>
      <w:pPr>
        <w:pStyle w:val="860"/>
        <w:jc w:val="both"/>
        <w:spacing w:after="0" w:line="360" w:lineRule="auto"/>
        <w:rPr>
          <w:sz w:val="28"/>
          <w:szCs w:val="28"/>
        </w:rPr>
      </w:pPr>
      <w:r>
        <w:rPr>
          <w:sz w:val="28"/>
          <w:szCs w:val="28"/>
        </w:rPr>
        <w:t xml:space="preserve">           Болото, находящееся рядом с селом,  было осуше</w:t>
      </w:r>
      <w:r>
        <w:rPr>
          <w:sz w:val="28"/>
          <w:szCs w:val="28"/>
        </w:rPr>
        <w:t xml:space="preserve">но</w:t>
      </w:r>
      <w:r>
        <w:rPr>
          <w:sz w:val="28"/>
          <w:szCs w:val="28"/>
        </w:rPr>
        <w:t xml:space="preserve">. Образовалось более 1000 гектаров сенокосных угодий и пастбищ, которые отошли к совхозу «Зырянский», ныне СПК «Надежда». </w:t>
      </w:r>
      <w:r>
        <w:rPr>
          <w:sz w:val="28"/>
          <w:szCs w:val="28"/>
          <w:highlight w:val="none"/>
        </w:rPr>
      </w:r>
    </w:p>
    <w:p>
      <w:pPr>
        <w:pStyle w:val="860"/>
        <w:jc w:val="both"/>
        <w:spacing w:after="0" w:line="360" w:lineRule="auto"/>
        <w:rPr>
          <w:sz w:val="28"/>
          <w:szCs w:val="28"/>
          <w:highlight w:val="none"/>
        </w:rPr>
      </w:pPr>
      <w:r>
        <w:rPr>
          <w:sz w:val="28"/>
          <w:szCs w:val="28"/>
        </w:rPr>
        <w:t xml:space="preserve">           Леса вокруг бывшего села – богатые грибные плантации и охотничьи угодья (косуля), а также излюбленное место отдыха. </w:t>
      </w:r>
      <w:r>
        <w:rPr>
          <w:sz w:val="28"/>
          <w:szCs w:val="28"/>
          <w:highlight w:val="none"/>
        </w:rPr>
      </w:r>
    </w:p>
    <w:p>
      <w:pPr>
        <w:pStyle w:val="860"/>
        <w:jc w:val="both"/>
        <w:spacing w:after="0" w:line="360" w:lineRule="auto"/>
        <w:rPr>
          <w:sz w:val="28"/>
          <w:szCs w:val="28"/>
        </w:rPr>
      </w:pPr>
      <w:r>
        <w:rPr>
          <w:sz w:val="28"/>
          <w:szCs w:val="28"/>
          <w:highlight w:val="none"/>
        </w:rPr>
      </w:r>
      <w:r>
        <w:rPr>
          <w:sz w:val="28"/>
          <w:szCs w:val="28"/>
          <w:highlight w:val="none"/>
        </w:rPr>
      </w:r>
    </w:p>
    <w:p>
      <w:pPr>
        <w:pStyle w:val="860"/>
        <w:jc w:val="center"/>
        <w:spacing w:after="0" w:line="360" w:lineRule="auto"/>
        <w:rPr>
          <w:b/>
          <w:bCs/>
          <w:sz w:val="28"/>
          <w:szCs w:val="28"/>
          <w:highlight w:val="none"/>
        </w:rPr>
      </w:pPr>
      <w:r>
        <w:rPr>
          <w:b/>
          <w:bCs/>
          <w:sz w:val="28"/>
          <w:szCs w:val="28"/>
        </w:rPr>
      </w:r>
      <w:r>
        <w:rPr>
          <w:b/>
          <w:bCs/>
          <w:sz w:val="28"/>
          <w:szCs w:val="28"/>
        </w:rPr>
        <w:t xml:space="preserve">II. Память неподвластна времени</w:t>
      </w:r>
      <w:r>
        <w:rPr>
          <w:b/>
          <w:bCs/>
          <w:sz w:val="28"/>
          <w:szCs w:val="28"/>
          <w:highlight w:val="none"/>
        </w:rPr>
      </w:r>
    </w:p>
    <w:p>
      <w:pPr>
        <w:pStyle w:val="860"/>
        <w:jc w:val="both"/>
        <w:spacing w:after="0" w:line="360" w:lineRule="auto"/>
        <w:rPr>
          <w:sz w:val="28"/>
          <w:szCs w:val="28"/>
          <w:highlight w:val="none"/>
        </w:rPr>
      </w:pPr>
      <w:r>
        <w:rPr>
          <w:sz w:val="28"/>
          <w:szCs w:val="28"/>
          <w:highlight w:val="none"/>
        </w:rPr>
        <w:t xml:space="preserve">            Сегодня о селе Ельцово, наверное, никто бы и не знал, если бы не неравнодушная жительница города Улан-Удэ Ирина Залуцкая, отец которой Владимир Степанович Залуцкий был уроженцем этого села. Она же и стала инициатором установки памятника на месте разрушенного села:</w:t>
      </w:r>
      <w:r>
        <w:rPr>
          <w:sz w:val="28"/>
          <w:szCs w:val="28"/>
          <w:highlight w:val="none"/>
        </w:rPr>
      </w:r>
    </w:p>
    <w:p>
      <w:pPr>
        <w:pStyle w:val="860"/>
        <w:jc w:val="both"/>
        <w:spacing w:after="0" w:line="360" w:lineRule="auto"/>
        <w:rPr>
          <w:rFonts w:ascii="Times New Roman" w:hAnsi="Times New Roman" w:eastAsia="Times New Roman" w:cs="Times New Roman"/>
          <w:color w:val="222222"/>
          <w:sz w:val="28"/>
          <w:szCs w:val="28"/>
        </w:rPr>
      </w:pPr>
      <w:r>
        <w:rPr>
          <w:sz w:val="28"/>
          <w:szCs w:val="28"/>
          <w:highlight w:val="none"/>
        </w:rPr>
        <w:t xml:space="preserve">             </w:t>
      </w:r>
      <w:r>
        <w:rPr>
          <w:rFonts w:ascii="Times New Roman" w:hAnsi="Times New Roman" w:eastAsia="Times New Roman" w:cs="Times New Roman"/>
          <w:color w:val="222222"/>
          <w:sz w:val="28"/>
          <w:szCs w:val="28"/>
        </w:rPr>
        <w:t xml:space="preserve">- Я слышала в детстве рассказы мамы о том, как их мать, то есть моя бабушка, уходила на целый день на лесозаготовку, оставляя детей на старших, как все хозяйственные заботы ложились на детей, как в военные годы после заморозков и засухи был плохой урожай и</w:t>
      </w:r>
      <w:r>
        <w:rPr>
          <w:rFonts w:ascii="Times New Roman" w:hAnsi="Times New Roman" w:eastAsia="Times New Roman" w:cs="Times New Roman"/>
          <w:color w:val="222222"/>
          <w:sz w:val="28"/>
          <w:szCs w:val="28"/>
        </w:rPr>
        <w:t xml:space="preserve"> как всё время хотелось есть. Во время войны дедушка по маминой линии был медбратом в тыловом госпитале, а дядя служил в Китае. Оба умерли в 60-х годах, поэтому их имена, как и некоторых других, не были указаны на памятнике в родном селе Кика Прибайкальско</w:t>
      </w:r>
      <w:r>
        <w:rPr>
          <w:rFonts w:ascii="Times New Roman" w:hAnsi="Times New Roman" w:eastAsia="Times New Roman" w:cs="Times New Roman"/>
          <w:color w:val="222222"/>
          <w:sz w:val="28"/>
          <w:szCs w:val="28"/>
        </w:rPr>
        <w:t xml:space="preserve">го района, откуда я родом.</w:t>
      </w:r>
      <w:r>
        <w:rPr>
          <w:rFonts w:ascii="Times New Roman" w:hAnsi="Times New Roman" w:eastAsia="Times New Roman" w:cs="Times New Roman"/>
          <w:color w:val="222222"/>
          <w:sz w:val="28"/>
          <w:szCs w:val="28"/>
          <w:highlight w:val="none"/>
        </w:rPr>
      </w:r>
    </w:p>
    <w:p>
      <w:pPr>
        <w:pStyle w:val="860"/>
        <w:jc w:val="both"/>
        <w:spacing w:after="0" w:line="36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222222"/>
          <w:sz w:val="28"/>
          <w:szCs w:val="28"/>
        </w:rPr>
        <w:t xml:space="preserve">              </w:t>
      </w:r>
      <w:r>
        <w:rPr>
          <w:rFonts w:ascii="Times New Roman" w:hAnsi="Times New Roman" w:eastAsia="Times New Roman" w:cs="Times New Roman"/>
          <w:color w:val="000000"/>
          <w:sz w:val="28"/>
          <w:szCs w:val="28"/>
        </w:rPr>
        <w:t xml:space="preserve">Исправить это удалось лишь в 2017 году. Тогда в селе Кика установили ещё одну дополнительную плиту с именами шестнадцати участников войны, двенадцать из которых удалось восстановить путём проведённой поисковой работы.</w:t>
      </w:r>
      <w:r>
        <w:rPr>
          <w:rFonts w:ascii="Times New Roman" w:hAnsi="Times New Roman" w:eastAsia="Times New Roman" w:cs="Times New Roman"/>
          <w:color w:val="222222"/>
          <w:sz w:val="28"/>
          <w:szCs w:val="28"/>
          <w:highlight w:val="none"/>
        </w:rPr>
      </w:r>
    </w:p>
    <w:p>
      <w:pPr>
        <w:pStyle w:val="860"/>
        <w:jc w:val="both"/>
        <w:spacing w:after="0" w:line="36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t xml:space="preserve">              - Я до сих пор не знаю, где именно погиб мой дед по отцу. А от родины отца – села Ельцово – осталось только чистое поле. Решение же увековечить имя деда, его братьев, да и всех земляков было принято в результате долгих поисков и размышлений, как вернуть ег</w:t>
      </w:r>
      <w:r>
        <w:rPr>
          <w:rFonts w:ascii="Times New Roman" w:hAnsi="Times New Roman" w:eastAsia="Times New Roman" w:cs="Times New Roman"/>
          <w:color w:val="000000"/>
          <w:sz w:val="28"/>
          <w:szCs w:val="28"/>
        </w:rPr>
        <w:t xml:space="preserve">о домой. После того как была установлена дополнительная плита с именами кикинцев, пришла идея поставить памятник и в Ельцово, - говорит Ирина Залуцкая (прил 2).</w:t>
      </w:r>
      <w:r>
        <w:rPr>
          <w:rFonts w:ascii="Times New Roman" w:hAnsi="Times New Roman" w:eastAsia="Times New Roman" w:cs="Times New Roman"/>
          <w:color w:val="222222"/>
          <w:sz w:val="28"/>
          <w:szCs w:val="28"/>
          <w:highlight w:val="none"/>
        </w:rPr>
      </w:r>
    </w:p>
    <w:p>
      <w:pPr>
        <w:pStyle w:val="860"/>
        <w:jc w:val="both"/>
        <w:spacing w:after="0" w:line="360" w:lineRule="auto"/>
        <w:rPr>
          <w:rFonts w:ascii="Times New Roman" w:hAnsi="Times New Roman" w:eastAsia="Times New Roman" w:cs="Times New Roman"/>
          <w:color w:val="222222"/>
          <w:sz w:val="28"/>
          <w:szCs w:val="28"/>
          <w:highlight w:val="none"/>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222222"/>
          <w:sz w:val="28"/>
          <w:szCs w:val="28"/>
        </w:rPr>
        <w:t xml:space="preserve">Чтобы воплотить свою идею в жизнь, Ирина Залуцкая подготовила обращение в разные инстанции, а также к уроженцам Ельцово, которых судьба развела по районам Бурятии. Администрация Прибайкальского района выделила земельный участок под мемориал. Летом 2018 год</w:t>
      </w:r>
      <w:r>
        <w:rPr>
          <w:rFonts w:ascii="Times New Roman" w:hAnsi="Times New Roman" w:eastAsia="Times New Roman" w:cs="Times New Roman"/>
          <w:color w:val="222222"/>
          <w:sz w:val="28"/>
          <w:szCs w:val="28"/>
        </w:rPr>
        <w:t xml:space="preserve">а провели его межевание, подготовили документы для постановки участка на кадастровый учёт. При поддержке настоятельницы Батуринского Сретенского монастыря матушки Ники иереем Василием Селецким это место освятили, как позже и сам мемориал.</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222222"/>
          <w:sz w:val="28"/>
          <w:szCs w:val="28"/>
          <w:highlight w:val="none"/>
        </w:rPr>
      </w:r>
      <w:r/>
    </w:p>
    <w:p>
      <w:pPr>
        <w:ind w:left="0" w:right="0" w:firstLine="0"/>
        <w:jc w:val="both"/>
        <w:spacing w:before="240" w:after="0" w:line="360"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222222"/>
          <w:sz w:val="28"/>
          <w:szCs w:val="28"/>
        </w:rPr>
        <w:t xml:space="preserve">            - За полтора года удалось реализовать большой проект. На плитах памятника увековечены имена 52 уроженцев села Ельцово (прил 3), 17 из которых домой не вернулись. Четверо наших земляков были награждены орденом Красной Звезды, трое – орденом Славы III степени, четвер</w:t>
      </w:r>
      <w:r>
        <w:rPr>
          <w:rFonts w:ascii="Times New Roman" w:hAnsi="Times New Roman" w:eastAsia="Times New Roman" w:cs="Times New Roman"/>
          <w:color w:val="222222"/>
          <w:sz w:val="28"/>
          <w:szCs w:val="28"/>
        </w:rPr>
        <w:t xml:space="preserve">о – орденом Отечественной войны I степени, двенадцать – орденом Отечественной войны II степени. Уроженцы Ельцово были удостоены медалей «За боевые заслуги», «За отвагу», «За доблестный труд в Великой Отечественной войне», «За взятие Будапешта», «За взятие </w:t>
      </w:r>
      <w:r>
        <w:rPr>
          <w:rFonts w:ascii="Times New Roman" w:hAnsi="Times New Roman" w:eastAsia="Times New Roman" w:cs="Times New Roman"/>
          <w:color w:val="222222"/>
          <w:sz w:val="28"/>
          <w:szCs w:val="28"/>
        </w:rPr>
        <w:t xml:space="preserve">Берлина», «За Победу над Германией», «За Победу над Японией», многочисленных благодарственных писем от Верховного главнокомандующего, - рассказала Ири</w:t>
      </w:r>
      <w:r>
        <w:rPr>
          <w:rFonts w:ascii="Times New Roman" w:hAnsi="Times New Roman" w:eastAsia="Times New Roman" w:cs="Times New Roman"/>
          <w:color w:val="222222"/>
          <w:sz w:val="28"/>
          <w:szCs w:val="28"/>
        </w:rPr>
        <w:t xml:space="preserve">на Залуцкая.</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ind w:left="0" w:right="0" w:firstLine="0"/>
        <w:jc w:val="both"/>
        <w:spacing w:before="240" w:after="0" w:line="360"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 xml:space="preserve">Потомки участников войны собрали более ста тысяч рублей. На них изготовили плиты с именами героев и посвящением, звезду и ограждение для мемориала. </w:t>
      </w:r>
      <w:r>
        <w:rPr>
          <w:rFonts w:ascii="Times New Roman" w:hAnsi="Times New Roman" w:eastAsia="Times New Roman" w:cs="Times New Roman"/>
          <w:color w:val="000000"/>
          <w:sz w:val="28"/>
          <w:szCs w:val="28"/>
          <w:highlight w:val="none"/>
        </w:rPr>
      </w:r>
    </w:p>
    <w:p>
      <w:pPr>
        <w:ind w:left="0" w:right="0" w:firstLine="0"/>
        <w:jc w:val="both"/>
        <w:spacing w:before="240" w:after="0" w:line="360"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 xml:space="preserve">Торжественное открытие мемориала состоялось 14 сентября 2019 года (прил 4). В основание памятника заложили 12 капсул с землёй с полей сражений за Москву, Смоленск, Сталинград, Осташков, Ржев, Калинин, Беларусь, Латвию. Именно в этих боях погибли уроженцы Ельцово. Кроме этого, </w:t>
      </w:r>
      <w:r>
        <w:rPr>
          <w:rFonts w:ascii="Times New Roman" w:hAnsi="Times New Roman" w:eastAsia="Times New Roman" w:cs="Times New Roman"/>
          <w:color w:val="000000"/>
          <w:sz w:val="28"/>
          <w:szCs w:val="28"/>
        </w:rPr>
        <w:t xml:space="preserve">представители старшего поколения заложили в мемориал капсулу времени с посланием потомкам в 2045 год – год 100-летия Победы.</w:t>
      </w:r>
      <w:r>
        <w:rPr>
          <w:rFonts w:ascii="Times New Roman" w:hAnsi="Times New Roman" w:eastAsia="Times New Roman" w:cs="Times New Roman"/>
          <w:color w:val="000000"/>
          <w:sz w:val="28"/>
          <w:szCs w:val="28"/>
          <w:highlight w:val="none"/>
        </w:rPr>
      </w:r>
    </w:p>
    <w:p>
      <w:pPr>
        <w:ind w:left="0" w:right="0" w:firstLine="0"/>
        <w:jc w:val="both"/>
        <w:spacing w:before="240" w:after="0" w:line="360" w:lineRule="auto"/>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 xml:space="preserve">Чемпион по велоспорту СССР Леонид Петрович Ельцов, родившийся в Ельцово, на личные средства установил на обочине трассы табличку с надписью «Здесь стояло село Ельцово».</w:t>
      </w:r>
      <w:r>
        <w:rPr>
          <w:rFonts w:ascii="Times New Roman" w:hAnsi="Times New Roman" w:eastAsia="Times New Roman" w:cs="Times New Roman"/>
          <w:color w:val="000000"/>
          <w:sz w:val="28"/>
          <w:szCs w:val="28"/>
          <w:highlight w:val="none"/>
        </w:rPr>
      </w:r>
      <w:r/>
    </w:p>
    <w:p>
      <w:pPr>
        <w:ind w:left="0" w:right="0" w:firstLine="0"/>
        <w:jc w:val="both"/>
        <w:spacing w:before="240" w:after="0" w:line="36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Семён Васильевич Антропов (прил 5) знает о Ельцово немного, но жил в соседях с участником войны. Работал Семён Васильевич учителем в соседнем Батурино, куда в школу пешком приходили и ельцовские дети: </w:t>
      </w:r>
      <w:r>
        <w:rPr>
          <w:sz w:val="28"/>
          <w:szCs w:val="28"/>
        </w:rPr>
      </w:r>
    </w:p>
    <w:p>
      <w:pPr>
        <w:ind w:left="0" w:right="0" w:firstLine="0"/>
        <w:jc w:val="both"/>
        <w:spacing w:before="240" w:after="0" w:line="36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 В Ельцово был хороший магазин, при мне две улицы было – к лесу одна, другая вдоль трассы. С краю, помню, жил дедушка Плеханов, деревянные кадки под воду делал. Вежливый старик был, - вспоминает Семён Васильевич. – Знал я и Владимира Плеханова. Он был кавал</w:t>
      </w:r>
      <w:r>
        <w:rPr>
          <w:rFonts w:ascii="Times New Roman" w:hAnsi="Times New Roman" w:eastAsia="Times New Roman" w:cs="Times New Roman"/>
          <w:color w:val="000000"/>
          <w:sz w:val="28"/>
          <w:szCs w:val="28"/>
        </w:rPr>
        <w:t xml:space="preserve">ером двух орденов «За отвагу», жил в Ельцово, потом переехал в Батурино и жил у меня в соседях. Работал Плеханов шофёром в колхозе. Самое интересное, что про награды свои он никому не говорил. А я тогда этим всем интересовался, и мне рассказал о его наград</w:t>
      </w:r>
      <w:r>
        <w:rPr>
          <w:rFonts w:ascii="Times New Roman" w:hAnsi="Times New Roman" w:eastAsia="Times New Roman" w:cs="Times New Roman"/>
          <w:color w:val="000000"/>
          <w:sz w:val="28"/>
          <w:szCs w:val="28"/>
        </w:rPr>
        <w:t xml:space="preserve">ах другой учитель. Тогда я пришёл к Плеханову, и он показал мне 26 грамот от Верховного главнокомандующего, то есть от Сталина, и справку на вручение медали «За взятие Бухареста».</w:t>
      </w:r>
      <w:r>
        <w:rPr>
          <w:sz w:val="28"/>
          <w:szCs w:val="28"/>
        </w:rPr>
      </w:r>
    </w:p>
    <w:p>
      <w:pPr>
        <w:ind w:left="0" w:right="0" w:firstLine="0"/>
        <w:jc w:val="both"/>
        <w:spacing w:before="240" w:after="0" w:line="36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Галина Петровна Седунова( прил 6) – уроженка села Ельцово. На фронте у неё погиб дядя, воевал отец. О первых днях войны и о том, как жило село, пока его мужи были на войне, она помнит так, словно это было вчера:</w:t>
      </w:r>
      <w:r>
        <w:rPr>
          <w:sz w:val="28"/>
          <w:szCs w:val="28"/>
        </w:rPr>
      </w:r>
    </w:p>
    <w:p>
      <w:pPr>
        <w:ind w:left="0" w:right="0" w:firstLine="0"/>
        <w:jc w:val="both"/>
        <w:spacing w:before="240" w:after="0" w:line="360" w:lineRule="auto"/>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 Когда отец ушёл на фронт, мне было четыре года, - вспоминает она. – Помню, как провожали его. У меня была с ним большая связь, которая сохранилась до самой его смерти и даже после. Ему надо было бежать, а я его  долго не отпускала. Он уже запрыгнул в тел</w:t>
      </w:r>
      <w:r>
        <w:rPr>
          <w:rFonts w:ascii="Times New Roman" w:hAnsi="Times New Roman" w:eastAsia="Times New Roman" w:cs="Times New Roman"/>
          <w:color w:val="000000"/>
          <w:sz w:val="28"/>
          <w:szCs w:val="28"/>
        </w:rPr>
        <w:t xml:space="preserve">егу, она поехала, а я за ней бежала и кричала. Этот момент я очень хорошо запомнила. Помню, как он приходил в отпуск на несколько дней. Чем-то там отличился и его отпустили. Мама поехала встречать его у поезда, а он с попутчиком приехал раньше мамы домой. </w:t>
      </w:r>
      <w:r>
        <w:rPr>
          <w:rFonts w:ascii="Times New Roman" w:hAnsi="Times New Roman" w:eastAsia="Times New Roman" w:cs="Times New Roman"/>
          <w:color w:val="000000"/>
          <w:sz w:val="28"/>
          <w:szCs w:val="28"/>
        </w:rPr>
        <w:t xml:space="preserve">Мы сидели дома, на столе стояла капуста, двоюродный брат принёс семечки, и тут папа зашёл.</w:t>
      </w:r>
      <w:r>
        <w:rPr>
          <w:sz w:val="28"/>
          <w:szCs w:val="28"/>
        </w:rPr>
      </w:r>
    </w:p>
    <w:p>
      <w:pPr>
        <w:ind w:left="0" w:right="0" w:firstLine="0"/>
        <w:jc w:val="both"/>
        <w:spacing w:before="240" w:after="0" w:line="360" w:lineRule="auto"/>
        <w:rPr>
          <w:rFonts w:ascii="Times New Roman" w:hAnsi="Times New Roman" w:eastAsia="Times New Roman" w:cs="Times New Roman"/>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rPr>
        <w:t xml:space="preserve">            В местности Ельцово на горе большими буквами написано слово «мир» – оно было выложено  после войны, а потом заросло травой. При помощи жителей соседних деревень в 2018 году его восстановили. Села Ельцово нет уже почти полвека, но память о нём жива. Пусть построенн</w:t>
      </w:r>
      <w:r>
        <w:rPr>
          <w:rFonts w:ascii="Times New Roman" w:hAnsi="Times New Roman" w:eastAsia="Times New Roman" w:cs="Times New Roman"/>
          <w:color w:val="000000"/>
          <w:sz w:val="28"/>
          <w:szCs w:val="28"/>
        </w:rPr>
        <w:t xml:space="preserve">ый памятник займёт почётное место среди многих других и станет местом всеобщей гордости и преклонения перед подвигом дедов и прадедов. </w:t>
      </w:r>
      <w:r>
        <w:rPr>
          <w:sz w:val="28"/>
          <w:szCs w:val="28"/>
        </w:rPr>
      </w:r>
    </w:p>
    <w:p>
      <w:pPr>
        <w:ind w:left="0" w:right="0" w:firstLine="0"/>
        <w:jc w:val="both"/>
        <w:spacing w:before="240" w:after="0" w:line="360" w:lineRule="auto"/>
        <w:rPr>
          <w:rFonts w:ascii="Times New Roman" w:hAnsi="Times New Roman" w:eastAsia="Times New Roman" w:cs="Times New Roman"/>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0"/>
        <w:jc w:val="both"/>
        <w:spacing w:before="240" w:after="0" w:line="36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left="0" w:right="0" w:firstLine="0"/>
        <w:jc w:val="center"/>
        <w:spacing w:before="240" w:after="0" w:line="360" w:lineRule="auto"/>
        <w:rPr>
          <w:b/>
          <w:bCs/>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28"/>
          <w:szCs w:val="28"/>
        </w:rPr>
        <w:t xml:space="preserve">Заключение</w:t>
      </w:r>
      <w:r>
        <w:rPr>
          <w:b/>
          <w:bCs/>
          <w:sz w:val="28"/>
          <w:szCs w:val="28"/>
        </w:rPr>
      </w:r>
      <w:r>
        <w:rPr>
          <w:b/>
          <w:bCs/>
        </w:rPr>
      </w:r>
    </w:p>
    <w:p>
      <w:pPr>
        <w:ind w:left="0" w:right="0" w:firstLine="0"/>
        <w:jc w:val="both"/>
        <w:spacing w:before="240" w:after="119" w:line="360" w:lineRule="auto"/>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            В ходе исследовательской работы мне удалось установить местоположение исчезнувшего села Ельцово, выяснить факты из его  истории.</w:t>
      </w:r>
      <w:r>
        <w:rPr>
          <w:color w:val="000000" w:themeColor="text1"/>
          <w:sz w:val="28"/>
          <w:szCs w:val="28"/>
        </w:rPr>
      </w:r>
    </w:p>
    <w:p>
      <w:pPr>
        <w:ind w:left="0" w:right="0" w:firstLine="0"/>
        <w:jc w:val="both"/>
        <w:spacing w:before="240" w:after="0" w:line="360" w:lineRule="auto"/>
        <w:rPr>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            Работа в данном направлении будет продолжена, так как ещё много деревень и сел  осталось только на бумаге и в памяти людей.</w:t>
      </w:r>
      <w:r>
        <w:rPr>
          <w:color w:val="000000" w:themeColor="text1"/>
          <w:sz w:val="28"/>
          <w:szCs w:val="28"/>
        </w:rPr>
      </w:r>
    </w:p>
    <w:p>
      <w:pPr>
        <w:ind w:left="0" w:right="0" w:firstLine="0"/>
        <w:jc w:val="both"/>
        <w:spacing w:before="240" w:after="0" w:line="360" w:lineRule="auto"/>
        <w:rPr>
          <w:rFonts w:ascii="Times New Roman" w:hAnsi="Times New Roman" w:eastAsia="Times New Roman" w:cs="Times New Roman"/>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            Не все знают историю своей малой родины, историю близлежащих сел. Хотелось бы, чтобы села не забывались, даже если они исчезли несколько десятилетий назад. Еще несколько лет тому назад в нашей районной газете было много публикаций по истории сел, сейчас, к</w:t>
      </w:r>
      <w:r>
        <w:rPr>
          <w:rFonts w:ascii="Times New Roman" w:hAnsi="Times New Roman" w:eastAsia="Times New Roman" w:cs="Times New Roman"/>
          <w:color w:val="000000" w:themeColor="text1"/>
          <w:sz w:val="28"/>
          <w:szCs w:val="28"/>
        </w:rPr>
        <w:t xml:space="preserve"> сожалению, писать о них стало некому. Описывать историю сел и деревень  – интересное и полезное занятие, ведь в прошлом заложены корни нашей нравственности, духовного богатства. Возвращение к духовному прошлому – это признак душевного возрождения. </w:t>
      </w:r>
      <w:r>
        <w:rPr>
          <w:sz w:val="24"/>
        </w:rPr>
      </w:r>
    </w:p>
    <w:p>
      <w:pPr>
        <w:ind w:left="0" w:right="0" w:firstLine="0"/>
        <w:jc w:val="both"/>
        <w:spacing w:before="240" w:after="0" w:line="360" w:lineRule="auto"/>
        <w:rPr>
          <w:sz w:val="24"/>
          <w:szCs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0"/>
        <w:jc w:val="center"/>
        <w:spacing w:before="240" w:after="0" w:line="360" w:lineRule="auto"/>
        <w:rPr>
          <w:rFonts w:ascii="Times New Roman" w:hAnsi="Times New Roman" w:eastAsia="Times New Roman" w:cs="Times New Roman"/>
          <w:b/>
          <w:bCs/>
          <w:color w:val="000000" w:themeColor="text1"/>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themeColor="text1"/>
          <w:sz w:val="28"/>
          <w:szCs w:val="28"/>
        </w:rPr>
        <w:t xml:space="preserve">Список литературы </w:t>
      </w:r>
      <w:r>
        <w:rPr>
          <w:rFonts w:ascii="Times New Roman" w:hAnsi="Times New Roman" w:eastAsia="Times New Roman" w:cs="Times New Roman"/>
          <w:b/>
          <w:bCs/>
          <w:color w:val="000000" w:themeColor="text1"/>
          <w:sz w:val="28"/>
          <w:szCs w:val="28"/>
          <w:highlight w:val="none"/>
        </w:rPr>
      </w:r>
    </w:p>
    <w:p>
      <w:pPr>
        <w:ind w:left="0" w:right="0" w:firstLine="0"/>
        <w:jc w:val="both"/>
        <w:spacing w:before="240" w:after="0" w:line="360"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rPr>
        <w:t xml:space="preserve">1. Затеев А.К., Затеева Н.А. Прибайкальский район. Между прошлым и будущим, ОАО Республиканская типография, 2009</w:t>
      </w:r>
      <w:r/>
      <w:r/>
    </w:p>
    <w:p>
      <w:pPr>
        <w:ind w:left="0" w:right="0" w:firstLine="0"/>
        <w:jc w:val="both"/>
        <w:spacing w:before="240" w:after="0" w:line="360"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2. Республиканская газета «Информ полис» от 16.09.2020</w:t>
      </w:r>
      <w:r>
        <w:rPr>
          <w:rFonts w:ascii="Times New Roman" w:hAnsi="Times New Roman" w:eastAsia="Times New Roman" w:cs="Times New Roman"/>
          <w:color w:val="000000" w:themeColor="text1"/>
          <w:sz w:val="28"/>
          <w:szCs w:val="28"/>
          <w:highlight w:val="none"/>
        </w:rPr>
      </w:r>
    </w:p>
    <w:p>
      <w:pPr>
        <w:ind w:left="0" w:right="0" w:firstLine="0"/>
        <w:jc w:val="both"/>
        <w:spacing w:before="240" w:after="0" w:line="360"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3. Республиканская газета Номер 1 от 13.07.2018</w:t>
      </w:r>
      <w:r>
        <w:rPr>
          <w:rFonts w:ascii="Times New Roman" w:hAnsi="Times New Roman" w:eastAsia="Times New Roman" w:cs="Times New Roman"/>
          <w:color w:val="000000" w:themeColor="text1"/>
          <w:sz w:val="28"/>
          <w:szCs w:val="28"/>
          <w:highlight w:val="none"/>
        </w:rPr>
      </w:r>
    </w:p>
    <w:p>
      <w:pPr>
        <w:ind w:left="0" w:right="0" w:firstLine="0"/>
        <w:jc w:val="both"/>
        <w:spacing w:before="240" w:after="0" w:line="360"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4. Районная газета Прибайкалец от 21.09.2019</w:t>
      </w:r>
      <w:r>
        <w:rPr>
          <w:rFonts w:ascii="Times New Roman" w:hAnsi="Times New Roman" w:eastAsia="Times New Roman" w:cs="Times New Roman"/>
          <w:color w:val="000000" w:themeColor="text1"/>
          <w:sz w:val="28"/>
          <w:szCs w:val="28"/>
          <w:highlight w:val="none"/>
        </w:rPr>
      </w:r>
    </w:p>
    <w:p>
      <w:pPr>
        <w:ind w:left="0" w:right="0" w:firstLine="0"/>
        <w:jc w:val="both"/>
        <w:spacing w:before="240" w:after="0" w:line="360"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t xml:space="preserve">5. Материалы архивного отдела МО «Прибайкальский район»</w:t>
      </w:r>
      <w:r>
        <w:rPr>
          <w:rFonts w:ascii="Times New Roman" w:hAnsi="Times New Roman" w:eastAsia="Times New Roman" w:cs="Times New Roman"/>
          <w:color w:val="000000" w:themeColor="text1"/>
          <w:sz w:val="28"/>
          <w:szCs w:val="28"/>
          <w:highlight w:val="none"/>
        </w:rPr>
      </w:r>
    </w:p>
    <w:p>
      <w:pPr>
        <w:ind w:left="0" w:right="0" w:firstLine="0"/>
        <w:jc w:val="both"/>
        <w:spacing w:before="240" w:after="0" w:line="360" w:lineRule="auto"/>
        <w:rPr>
          <w:rFonts w:ascii="Times New Roman" w:hAnsi="Times New Roman" w:eastAsia="Times New Roman" w:cs="Times New Roman"/>
          <w:color w:val="000000" w:themeColor="text1"/>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rPr>
      </w:r>
      <w:r>
        <w:rPr>
          <w:rFonts w:ascii="Times New Roman" w:hAnsi="Times New Roman" w:eastAsia="Times New Roman" w:cs="Times New Roman"/>
          <w:color w:val="000000" w:themeColor="text1"/>
          <w:sz w:val="28"/>
          <w:szCs w:val="28"/>
          <w:highlight w:val="none"/>
        </w:rPr>
      </w:r>
    </w:p>
    <w:p>
      <w:pPr>
        <w:ind w:left="0" w:right="0" w:firstLine="0"/>
        <w:jc w:val="both"/>
        <w:spacing w:before="240" w:after="0" w:line="360" w:lineRule="auto"/>
        <w:rPr>
          <w:rFonts w:ascii="Times New Roman" w:hAnsi="Times New Roman" w:eastAsia="Times New Roman" w:cs="Times New Roman"/>
          <w:b/>
          <w:bCs/>
          <w:color w:val="000000"/>
          <w:sz w:val="28"/>
          <w:szCs w:val="28"/>
          <w:highlight w:val="none"/>
        </w:rPr>
        <w:pBdr>
          <w:top w:val="none" w:color="000000" w:sz="4" w:space="0"/>
          <w:left w:val="none" w:color="000000" w:sz="4" w:space="0"/>
          <w:bottom w:val="none" w:color="000000" w:sz="4" w:space="0"/>
          <w:right w:val="none" w:color="000000" w:sz="4" w:space="0"/>
        </w:pBdr>
      </w:pPr>
      <w:r>
        <w:rPr>
          <w:b/>
          <w:bCs/>
          <w:sz w:val="28"/>
          <w:szCs w:val="28"/>
          <w:highlight w:val="none"/>
        </w:rPr>
      </w:r>
      <w:r>
        <w:rPr>
          <w:b/>
          <w:bCs/>
          <w:sz w:val="28"/>
          <w:szCs w:val="28"/>
          <w:highlight w:val="none"/>
        </w:rPr>
      </w:r>
    </w:p>
    <w:p>
      <w:pPr>
        <w:ind w:firstLine="0"/>
        <w:jc w:val="left"/>
        <w:spacing w:line="360" w:lineRule="auto"/>
        <w:rPr>
          <w:rFonts w:ascii="Times New Roman" w:hAnsi="Times New Roman" w:cs="Times New Roman"/>
          <w:b/>
          <w:bCs/>
          <w:sz w:val="28"/>
          <w:szCs w:val="28"/>
          <w:highlight w:val="none"/>
        </w:rPr>
      </w:pPr>
      <w:r>
        <w:rPr>
          <w:rFonts w:ascii="Times New Roman" w:hAnsi="Times New Roman" w:cs="Times New Roman"/>
          <w:b/>
          <w:sz w:val="28"/>
          <w:szCs w:val="28"/>
          <w:highlight w:val="none"/>
        </w:rPr>
      </w:r>
      <w:r>
        <w:rPr>
          <w:rFonts w:ascii="Times New Roman" w:hAnsi="Times New Roman" w:cs="Times New Roman"/>
          <w:b/>
          <w:sz w:val="28"/>
          <w:szCs w:val="28"/>
          <w:highlight w:val="none"/>
        </w:rPr>
      </w:r>
      <w:r/>
    </w:p>
    <w:p>
      <w:pPr>
        <w:ind w:firstLine="708"/>
        <w:jc w:val="left"/>
        <w:spacing w:line="360" w:lineRule="auto"/>
        <w:rPr>
          <w:rFonts w:ascii="Times New Roman" w:hAnsi="Times New Roman" w:cs="Times New Roman"/>
          <w:b/>
          <w:bCs/>
          <w:sz w:val="28"/>
          <w:szCs w:val="28"/>
          <w:highlight w:val="none"/>
        </w:rPr>
      </w:pPr>
      <w:r>
        <w:rPr>
          <w:rFonts w:ascii="Times New Roman" w:hAnsi="Times New Roman" w:cs="Times New Roman"/>
          <w:b/>
          <w:sz w:val="28"/>
          <w:szCs w:val="28"/>
        </w:rPr>
        <w:t xml:space="preserve">Приложение 1 </w:t>
      </w:r>
      <w:r/>
    </w:p>
    <w:p>
      <w:pPr>
        <w:ind w:firstLine="708"/>
        <w:jc w:val="left"/>
        <w:spacing w:line="360" w:lineRule="auto"/>
        <w:rPr>
          <w:rFonts w:ascii="Times New Roman" w:hAnsi="Times New Roman" w:cs="Times New Roman"/>
          <w:b/>
          <w:bCs/>
          <w:sz w:val="28"/>
          <w:szCs w:val="28"/>
          <w:highlight w:val="none"/>
        </w:rPr>
      </w:pPr>
      <w:r>
        <w:rPr>
          <w:rFonts w:ascii="Times New Roman" w:hAnsi="Times New Roman" w:cs="Times New Roman"/>
          <w:b/>
          <w:sz w:val="28"/>
          <w:szCs w:val="28"/>
          <w:highlight w:val="none"/>
        </w:rPr>
      </w:r>
      <w:r>
        <w:rPr>
          <w:rFonts w:ascii="Times New Roman" w:hAnsi="Times New Roman" w:cs="Times New Roman"/>
          <w:b/>
          <w:sz w:val="28"/>
          <w:szCs w:val="28"/>
          <w:highlight w:val="none"/>
        </w:rPr>
        <mc:AlternateContent>
          <mc:Choice Requires="wpg">
            <w:drawing>
              <wp:inline xmlns:wp="http://schemas.openxmlformats.org/drawingml/2006/wordprocessingDrawing" distT="0" distB="0" distL="0" distR="0">
                <wp:extent cx="4828217" cy="3621163"/>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420495" name=""/>
                        <pic:cNvPicPr>
                          <a:picLocks noChangeAspect="1"/>
                        </pic:cNvPicPr>
                        <pic:nvPr/>
                      </pic:nvPicPr>
                      <pic:blipFill>
                        <a:blip r:embed="rId11"/>
                        <a:stretch/>
                      </pic:blipFill>
                      <pic:spPr bwMode="auto">
                        <a:xfrm flipH="0" flipV="0">
                          <a:off x="0" y="0"/>
                          <a:ext cx="4828217" cy="362116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80.2pt;height:285.1pt;mso-wrap-distance-left:0.0pt;mso-wrap-distance-top:0.0pt;mso-wrap-distance-right:0.0pt;mso-wrap-distance-bottom:0.0pt;" stroked="false">
                <v:path textboxrect="0,0,0,0"/>
                <v:imagedata r:id="rId11" o:title=""/>
              </v:shape>
            </w:pict>
          </mc:Fallback>
        </mc:AlternateContent>
      </w:r>
      <w:r>
        <w:rPr>
          <w:rFonts w:ascii="Times New Roman" w:hAnsi="Times New Roman" w:cs="Times New Roman"/>
          <w:b/>
          <w:sz w:val="28"/>
          <w:szCs w:val="28"/>
          <w:highlight w:val="none"/>
        </w:rPr>
      </w:r>
      <w:r>
        <w:rPr>
          <w:rFonts w:ascii="Times New Roman" w:hAnsi="Times New Roman" w:cs="Times New Roman"/>
          <w:b/>
          <w:sz w:val="28"/>
          <w:szCs w:val="28"/>
          <w:highlight w:val="none"/>
        </w:rPr>
      </w:r>
    </w:p>
    <w:p>
      <w:pPr>
        <w:jc w:val="left"/>
        <w:rPr>
          <w:rFonts w:ascii="Times New Roman" w:hAnsi="Times New Roman" w:cs="Times New Roman"/>
          <w:b/>
          <w:bCs/>
          <w:sz w:val="28"/>
          <w:szCs w:val="28"/>
          <w:highlight w:val="none"/>
          <w:lang w:eastAsia="ru-RU"/>
        </w:rPr>
      </w:pPr>
      <w:r>
        <w:rPr>
          <w:rFonts w:ascii="Times New Roman" w:hAnsi="Times New Roman" w:cs="Times New Roman"/>
          <w:b/>
          <w:bCs/>
          <w:sz w:val="28"/>
          <w:szCs w:val="28"/>
          <w:lang w:eastAsia="ru-RU"/>
        </w:rPr>
        <w:t xml:space="preserve">Приложение 2 </w:t>
      </w:r>
      <w:r>
        <w:rPr>
          <w:b/>
          <w:bCs/>
        </w:rPr>
      </w:r>
    </w:p>
    <w:p>
      <w:pPr>
        <w:jc w:val="left"/>
        <w:rPr>
          <w:rFonts w:ascii="Times New Roman" w:hAnsi="Times New Roman" w:cs="Times New Roman"/>
          <w:b/>
          <w:bCs/>
          <w:sz w:val="28"/>
          <w:szCs w:val="28"/>
          <w:highlight w:val="none"/>
          <w:lang w:eastAsia="ru-RU"/>
        </w:rPr>
      </w:pPr>
      <w:r>
        <w:rPr>
          <w:rFonts w:ascii="Times New Roman" w:hAnsi="Times New Roman" w:cs="Times New Roman"/>
          <w:b/>
          <w:bCs/>
          <w:sz w:val="28"/>
          <w:szCs w:val="28"/>
          <w:highlight w:val="none"/>
          <w:lang w:eastAsia="ru-RU"/>
        </w:rPr>
      </w:r>
      <w:r>
        <w:rPr>
          <w:rFonts w:ascii="Times New Roman" w:hAnsi="Times New Roman" w:cs="Times New Roman"/>
          <w:b/>
          <w:bCs/>
          <w:sz w:val="28"/>
          <w:szCs w:val="28"/>
          <w:highlight w:val="none"/>
          <w:lang w:eastAsia="ru-RU"/>
        </w:rPr>
        <mc:AlternateContent>
          <mc:Choice Requires="wpg">
            <w:drawing>
              <wp:inline xmlns:wp="http://schemas.openxmlformats.org/drawingml/2006/wordprocessingDrawing" distT="0" distB="0" distL="0" distR="0">
                <wp:extent cx="5586435" cy="3695436"/>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443315" name=""/>
                        <pic:cNvPicPr>
                          <a:picLocks noChangeAspect="1"/>
                        </pic:cNvPicPr>
                        <pic:nvPr/>
                      </pic:nvPicPr>
                      <pic:blipFill>
                        <a:blip r:embed="rId12"/>
                        <a:stretch/>
                      </pic:blipFill>
                      <pic:spPr bwMode="auto">
                        <a:xfrm flipH="0" flipV="0">
                          <a:off x="0" y="0"/>
                          <a:ext cx="5586435" cy="369543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39.9pt;height:291.0pt;mso-wrap-distance-left:0.0pt;mso-wrap-distance-top:0.0pt;mso-wrap-distance-right:0.0pt;mso-wrap-distance-bottom:0.0pt;" stroked="false">
                <v:path textboxrect="0,0,0,0"/>
                <v:imagedata r:id="rId12" o:title=""/>
              </v:shape>
            </w:pict>
          </mc:Fallback>
        </mc:AlternateContent>
      </w:r>
      <w:r>
        <w:rPr>
          <w:rFonts w:ascii="Times New Roman" w:hAnsi="Times New Roman" w:cs="Times New Roman"/>
          <w:b/>
          <w:bCs/>
          <w:sz w:val="28"/>
          <w:szCs w:val="28"/>
          <w:highlight w:val="none"/>
          <w:lang w:eastAsia="ru-RU"/>
        </w:rPr>
      </w:r>
      <w:r>
        <w:rPr>
          <w:rFonts w:ascii="Times New Roman" w:hAnsi="Times New Roman" w:cs="Times New Roman"/>
          <w:b/>
          <w:bCs/>
          <w:sz w:val="28"/>
          <w:szCs w:val="28"/>
          <w:highlight w:val="none"/>
          <w:lang w:eastAsia="ru-RU"/>
        </w:rPr>
      </w:r>
      <w:r>
        <w:rPr>
          <w:rFonts w:ascii="Times New Roman" w:hAnsi="Times New Roman" w:cs="Times New Roman"/>
          <w:b/>
          <w:bCs/>
          <w:sz w:val="28"/>
          <w:szCs w:val="28"/>
          <w:highlight w:val="none"/>
          <w:lang w:eastAsia="ru-RU"/>
        </w:rPr>
      </w:r>
      <w:r>
        <w:rPr>
          <w:rFonts w:ascii="Times New Roman" w:hAnsi="Times New Roman" w:cs="Times New Roman"/>
          <w:b/>
          <w:bCs/>
          <w:sz w:val="28"/>
          <w:szCs w:val="28"/>
          <w:highlight w:val="none"/>
          <w:lang w:eastAsia="ru-RU"/>
        </w:rPr>
      </w:r>
    </w:p>
    <w:p>
      <w:pPr>
        <w:jc w:val="center"/>
        <w:rPr>
          <w:rFonts w:ascii="Times New Roman" w:hAnsi="Times New Roman" w:cs="Times New Roman"/>
          <w:sz w:val="24"/>
          <w:szCs w:val="24"/>
        </w:rPr>
      </w:pPr>
      <w:r>
        <w:rPr>
          <w:rFonts w:ascii="Times New Roman" w:hAnsi="Times New Roman" w:cs="Times New Roman"/>
          <w:b/>
          <w:bCs/>
          <w:sz w:val="28"/>
          <w:szCs w:val="28"/>
          <w:highlight w:val="none"/>
          <w:lang w:eastAsia="ru-RU"/>
        </w:rPr>
        <w:t xml:space="preserve">          </w:t>
      </w:r>
      <w:r>
        <w:rPr>
          <w:rFonts w:ascii="Times New Roman" w:hAnsi="Times New Roman" w:cs="Times New Roman"/>
          <w:sz w:val="24"/>
          <w:szCs w:val="24"/>
          <w:highlight w:val="none"/>
          <w:lang w:eastAsia="ru-RU"/>
        </w:rPr>
        <w:t xml:space="preserve">Начало строительства памятника</w:t>
      </w:r>
      <w:r>
        <w:rPr>
          <w:rFonts w:ascii="Times New Roman" w:hAnsi="Times New Roman" w:cs="Times New Roman"/>
          <w:sz w:val="24"/>
          <w:szCs w:val="24"/>
          <w:highlight w:val="none"/>
          <w:lang w:eastAsia="ru-RU"/>
        </w:rPr>
      </w:r>
    </w:p>
    <w:p>
      <w:pPr>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left"/>
        <w:rPr>
          <w:rFonts w:ascii="Times New Roman" w:hAnsi="Times New Roman" w:cs="Times New Roman"/>
          <w:sz w:val="28"/>
          <w:szCs w:val="28"/>
          <w:highlight w:val="none"/>
        </w:rPr>
      </w:pPr>
      <w:r>
        <w:rPr>
          <w:rFonts w:ascii="Times New Roman" w:hAnsi="Times New Roman" w:cs="Times New Roman"/>
          <w:b/>
          <w:bCs/>
          <w:sz w:val="28"/>
          <w:szCs w:val="28"/>
        </w:rPr>
        <w:t xml:space="preserve">Приложение 3</w:t>
      </w:r>
      <w:r>
        <w:rPr>
          <w:rFonts w:ascii="Times New Roman" w:hAnsi="Times New Roman" w:cs="Times New Roman"/>
          <w:sz w:val="28"/>
          <w:szCs w:val="28"/>
        </w:rPr>
        <w:t xml:space="preserve"> </w:t>
      </w:r>
      <w:r/>
    </w:p>
    <w:p>
      <w:pPr>
        <w:jc w:val="left"/>
        <w:rPr>
          <w:rFonts w:ascii="Times New Roman" w:hAnsi="Times New Roman" w:cs="Times New Roman"/>
          <w:sz w:val="28"/>
          <w:szCs w:val="28"/>
        </w:rPr>
      </w:pPr>
      <w:r>
        <w:rPr>
          <w:rFonts w:ascii="Times New Roman" w:hAnsi="Times New Roman" w:cs="Times New Roman"/>
          <w:sz w:val="28"/>
          <w:szCs w:val="28"/>
          <w:highlight w:val="none"/>
        </w:rPr>
      </w:r>
      <w:r>
        <w:rPr>
          <w:rFonts w:ascii="Times New Roman" w:hAnsi="Times New Roman" w:cs="Times New Roman"/>
          <w:sz w:val="28"/>
          <w:szCs w:val="28"/>
          <w:highlight w:val="none"/>
        </w:rPr>
        <mc:AlternateContent>
          <mc:Choice Requires="wpg">
            <w:drawing>
              <wp:inline xmlns:wp="http://schemas.openxmlformats.org/drawingml/2006/wordprocessingDrawing" distT="0" distB="0" distL="0" distR="0">
                <wp:extent cx="5881710" cy="3637839"/>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25035" name=""/>
                        <pic:cNvPicPr>
                          <a:picLocks noChangeAspect="1"/>
                        </pic:cNvPicPr>
                        <pic:nvPr/>
                      </pic:nvPicPr>
                      <pic:blipFill>
                        <a:blip r:embed="rId13"/>
                        <a:stretch/>
                      </pic:blipFill>
                      <pic:spPr bwMode="auto">
                        <a:xfrm flipH="0" flipV="0">
                          <a:off x="0" y="0"/>
                          <a:ext cx="5881710" cy="363783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463.1pt;height:286.4pt;mso-wrap-distance-left:0.0pt;mso-wrap-distance-top:0.0pt;mso-wrap-distance-right:0.0pt;mso-wrap-distance-bottom:0.0pt;" stroked="false">
                <v:path textboxrect="0,0,0,0"/>
                <v:imagedata r:id="rId13" o:title=""/>
              </v:shape>
            </w:pict>
          </mc:Fallback>
        </mc:AlternateContent>
      </w:r>
      <w:r>
        <w:rPr>
          <w:rFonts w:ascii="Times New Roman" w:hAnsi="Times New Roman" w:cs="Times New Roman"/>
          <w:sz w:val="28"/>
          <w:szCs w:val="28"/>
          <w:highlight w:val="none"/>
        </w:rPr>
      </w:r>
      <w:r>
        <w:rPr>
          <w:rFonts w:ascii="Times New Roman" w:hAnsi="Times New Roman" w:cs="Times New Roman"/>
          <w:sz w:val="28"/>
          <w:szCs w:val="28"/>
          <w:highlight w:val="none"/>
        </w:rPr>
      </w:r>
    </w:p>
    <w:p>
      <w:pPr>
        <w:jc w:val="center"/>
        <w:rPr>
          <w:rFonts w:ascii="Times New Roman" w:hAnsi="Times New Roman" w:cs="Times New Roman"/>
          <w:sz w:val="24"/>
          <w:szCs w:val="24"/>
        </w:rPr>
      </w:pPr>
      <w:r>
        <w:rPr>
          <w:rFonts w:ascii="Times New Roman" w:hAnsi="Times New Roman" w:cs="Times New Roman"/>
          <w:sz w:val="24"/>
          <w:szCs w:val="24"/>
          <w:lang w:eastAsia="ru-RU"/>
        </w:rPr>
        <w:t xml:space="preserve">Жители села Ельцова – участники ВОв</w:t>
      </w:r>
      <w:r>
        <w:rPr>
          <w:rFonts w:ascii="Times New Roman" w:hAnsi="Times New Roman" w:cs="Times New Roman"/>
          <w:sz w:val="24"/>
          <w:szCs w:val="24"/>
          <w:lang w:eastAsia="ru-RU"/>
        </w:rPr>
      </w:r>
      <w:r>
        <w:rPr>
          <w:sz w:val="24"/>
          <w:szCs w:val="24"/>
        </w:rPr>
      </w:r>
    </w:p>
    <w:p>
      <w:pPr>
        <w:jc w:val="left"/>
        <w:rPr>
          <w:rFonts w:ascii="Times New Roman" w:hAnsi="Times New Roman" w:cs="Times New Roman"/>
          <w:b/>
          <w:bCs/>
          <w:sz w:val="28"/>
          <w:szCs w:val="28"/>
          <w:highlight w:val="none"/>
        </w:rPr>
      </w:pPr>
      <w:r>
        <w:rPr>
          <w:rFonts w:ascii="Times New Roman" w:hAnsi="Times New Roman" w:cs="Times New Roman"/>
          <w:b/>
          <w:bCs/>
          <w:sz w:val="28"/>
          <w:szCs w:val="28"/>
        </w:rPr>
        <w:t xml:space="preserve">Приложение 4 </w:t>
      </w:r>
      <w:r>
        <w:rPr>
          <w:b/>
          <w:bCs/>
        </w:rPr>
      </w:r>
    </w:p>
    <w:p>
      <w:pPr>
        <w:jc w:val="left"/>
        <w:rPr>
          <w:rFonts w:ascii="Times New Roman" w:hAnsi="Times New Roman" w:cs="Times New Roman"/>
          <w:b/>
          <w:bCs/>
          <w:sz w:val="28"/>
          <w:szCs w:val="28"/>
          <w:highlight w:val="none"/>
        </w:rPr>
      </w:pPr>
      <w:r>
        <w:rPr>
          <w:rFonts w:ascii="Times New Roman" w:hAnsi="Times New Roman" w:cs="Times New Roman"/>
          <w:b/>
          <w:bCs/>
          <w:sz w:val="28"/>
          <w:szCs w:val="28"/>
          <w:highlight w:val="none"/>
        </w:rPr>
      </w:r>
      <w:r>
        <w:rPr>
          <w:rFonts w:ascii="Times New Roman" w:hAnsi="Times New Roman" w:cs="Times New Roman"/>
          <w:b/>
          <w:bCs/>
          <w:sz w:val="28"/>
          <w:szCs w:val="28"/>
          <w:highlight w:val="none"/>
        </w:rPr>
      </w:r>
      <w:r>
        <w:rPr>
          <w:rFonts w:ascii="Times New Roman" w:hAnsi="Times New Roman" w:cs="Times New Roman"/>
          <w:b/>
          <w:bCs/>
          <w:sz w:val="28"/>
          <w:szCs w:val="28"/>
          <w:highlight w:val="none"/>
        </w:rPr>
        <mc:AlternateContent>
          <mc:Choice Requires="wpg">
            <w:drawing>
              <wp:inline xmlns:wp="http://schemas.openxmlformats.org/drawingml/2006/wordprocessingDrawing" distT="0" distB="0" distL="0" distR="0">
                <wp:extent cx="5761672" cy="3601045"/>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656212" name=""/>
                        <pic:cNvPicPr>
                          <a:picLocks noChangeAspect="1"/>
                        </pic:cNvPicPr>
                        <pic:nvPr/>
                      </pic:nvPicPr>
                      <pic:blipFill>
                        <a:blip r:embed="rId14"/>
                        <a:stretch/>
                      </pic:blipFill>
                      <pic:spPr bwMode="auto">
                        <a:xfrm flipH="0" flipV="0">
                          <a:off x="0" y="0"/>
                          <a:ext cx="5761672" cy="360104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453.7pt;height:283.5pt;mso-wrap-distance-left:0.0pt;mso-wrap-distance-top:0.0pt;mso-wrap-distance-right:0.0pt;mso-wrap-distance-bottom:0.0pt;" stroked="false">
                <v:path textboxrect="0,0,0,0"/>
                <v:imagedata r:id="rId14" o:title=""/>
              </v:shape>
            </w:pict>
          </mc:Fallback>
        </mc:AlternateContent>
      </w:r>
      <w:r>
        <w:rPr>
          <w:rFonts w:ascii="Times New Roman" w:hAnsi="Times New Roman" w:cs="Times New Roman"/>
          <w:b/>
          <w:bCs/>
          <w:sz w:val="28"/>
          <w:szCs w:val="28"/>
          <w:highlight w:val="none"/>
        </w:rPr>
      </w:r>
      <w:r>
        <w:rPr>
          <w:rFonts w:ascii="Times New Roman" w:hAnsi="Times New Roman" w:cs="Times New Roman"/>
          <w:b/>
          <w:bCs/>
          <w:sz w:val="28"/>
          <w:szCs w:val="28"/>
          <w:highlight w:val="none"/>
        </w:rPr>
      </w:r>
      <w:r>
        <w:rPr>
          <w:rFonts w:ascii="Times New Roman" w:hAnsi="Times New Roman" w:cs="Times New Roman"/>
          <w:b/>
          <w:bCs/>
          <w:sz w:val="28"/>
          <w:szCs w:val="28"/>
          <w:highlight w:val="none"/>
        </w:rPr>
      </w:r>
    </w:p>
    <w:p>
      <w:pPr>
        <w:jc w:val="center"/>
        <w:rPr>
          <w:rFonts w:ascii="Times New Roman" w:hAnsi="Times New Roman" w:cs="Times New Roman"/>
          <w:sz w:val="24"/>
          <w:szCs w:val="24"/>
        </w:rPr>
      </w:pPr>
      <w:r>
        <w:rPr>
          <w:rFonts w:ascii="Times New Roman" w:hAnsi="Times New Roman" w:cs="Times New Roman"/>
          <w:sz w:val="24"/>
          <w:szCs w:val="24"/>
          <w:highlight w:val="none"/>
        </w:rPr>
        <w:t xml:space="preserve">Торжественное открытие памятника 14 сентября 2019 года</w:t>
      </w:r>
      <w:r>
        <w:rPr>
          <w:rFonts w:ascii="Times New Roman" w:hAnsi="Times New Roman" w:cs="Times New Roman"/>
          <w:sz w:val="24"/>
          <w:szCs w:val="24"/>
          <w:highlight w:val="none"/>
        </w:rPr>
      </w:r>
    </w:p>
    <w:p>
      <w:pPr>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jc w:val="center"/>
        <w:rPr>
          <w:rFonts w:ascii="Times New Roman" w:hAnsi="Times New Roman" w:cs="Times New Roman"/>
          <w:sz w:val="28"/>
          <w:szCs w:val="28"/>
        </w:rPr>
      </w:pPr>
      <w:r>
        <w:rPr>
          <w:rFonts w:ascii="Times New Roman" w:hAnsi="Times New Roman" w:cs="Times New Roman"/>
          <w:sz w:val="28"/>
          <w:szCs w:val="28"/>
          <w:lang w:eastAsia="ru-RU"/>
        </w:rPr>
      </w:r>
      <w:r>
        <w:rPr>
          <w:rFonts w:ascii="Times New Roman" w:hAnsi="Times New Roman" w:cs="Times New Roman"/>
          <w:sz w:val="28"/>
          <w:szCs w:val="28"/>
          <w:lang w:eastAsia="ru-RU"/>
        </w:rPr>
        <mc:AlternateContent>
          <mc:Choice Requires="wpg">
            <w:drawing>
              <wp:inline xmlns:wp="http://schemas.openxmlformats.org/drawingml/2006/wordprocessingDrawing" distT="0" distB="0" distL="0" distR="0">
                <wp:extent cx="5561625" cy="3707750"/>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519163" name=""/>
                        <pic:cNvPicPr>
                          <a:picLocks noChangeAspect="1"/>
                        </pic:cNvPicPr>
                        <pic:nvPr/>
                      </pic:nvPicPr>
                      <pic:blipFill>
                        <a:blip r:embed="rId15"/>
                        <a:stretch/>
                      </pic:blipFill>
                      <pic:spPr bwMode="auto">
                        <a:xfrm flipH="0" flipV="0">
                          <a:off x="0" y="0"/>
                          <a:ext cx="5561624" cy="370774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437.9pt;height:291.9pt;mso-wrap-distance-left:0.0pt;mso-wrap-distance-top:0.0pt;mso-wrap-distance-right:0.0pt;mso-wrap-distance-bottom:0.0pt;" stroked="false">
                <v:path textboxrect="0,0,0,0"/>
                <v:imagedata r:id="rId15" o:title=""/>
              </v:shape>
            </w:pict>
          </mc:Fallback>
        </mc:AlternateContent>
      </w:r>
      <w:r>
        <w:rPr>
          <w:rFonts w:ascii="Times New Roman" w:hAnsi="Times New Roman" w:cs="Times New Roman"/>
          <w:sz w:val="28"/>
          <w:szCs w:val="28"/>
          <w:lang w:eastAsia="ru-RU"/>
        </w:rPr>
      </w:r>
      <w:r/>
    </w:p>
    <w:p>
      <w:pPr>
        <w:jc w:val="center"/>
        <w:rPr>
          <w:rFonts w:ascii="Times New Roman" w:hAnsi="Times New Roman" w:cs="Times New Roman"/>
          <w:sz w:val="28"/>
          <w:szCs w:val="28"/>
        </w:rPr>
      </w:pPr>
      <w:r>
        <w:rPr>
          <w:lang w:eastAsia="ru-RU"/>
        </w:rPr>
      </w:r>
      <w:r/>
    </w:p>
    <w:p>
      <w:pPr>
        <w:ind w:firstLine="708"/>
        <w:rPr>
          <w:rFonts w:ascii="Times New Roman" w:hAnsi="Times New Roman" w:cs="Times New Roman"/>
          <w:sz w:val="28"/>
          <w:szCs w:val="28"/>
        </w:rPr>
      </w:pPr>
      <w:r>
        <w:rPr>
          <w:lang w:eastAsia="ru-RU"/>
        </w:rPr>
      </w:r>
      <w:r>
        <w:rPr>
          <w:lang w:eastAsia="ru-RU"/>
        </w:rPr>
        <mc:AlternateContent>
          <mc:Choice Requires="wpg">
            <w:drawing>
              <wp:inline xmlns:wp="http://schemas.openxmlformats.org/drawingml/2006/wordprocessingDrawing" distT="0" distB="0" distL="0" distR="0">
                <wp:extent cx="5782605" cy="3855070"/>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707157" name=""/>
                        <pic:cNvPicPr>
                          <a:picLocks noChangeAspect="1"/>
                        </pic:cNvPicPr>
                        <pic:nvPr/>
                      </pic:nvPicPr>
                      <pic:blipFill>
                        <a:blip r:embed="rId16"/>
                        <a:stretch/>
                      </pic:blipFill>
                      <pic:spPr bwMode="auto">
                        <a:xfrm flipH="0" flipV="0">
                          <a:off x="0" y="0"/>
                          <a:ext cx="5782604" cy="385506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455.3pt;height:303.5pt;mso-wrap-distance-left:0.0pt;mso-wrap-distance-top:0.0pt;mso-wrap-distance-right:0.0pt;mso-wrap-distance-bottom:0.0pt;" stroked="false">
                <v:path textboxrect="0,0,0,0"/>
                <v:imagedata r:id="rId16" o:title=""/>
              </v:shape>
            </w:pict>
          </mc:Fallback>
        </mc:AlternateContent>
      </w:r>
      <w:r>
        <w:rPr>
          <w:lang w:eastAsia="ru-RU"/>
        </w:rPr>
      </w:r>
      <w:r/>
    </w:p>
    <w:p>
      <w:pPr>
        <w:ind w:firstLine="708"/>
        <w:jc w:val="left"/>
        <w:rPr>
          <w:rFonts w:ascii="Times New Roman" w:hAnsi="Times New Roman" w:cs="Times New Roman"/>
          <w:sz w:val="28"/>
          <w:szCs w:val="28"/>
        </w:rPr>
      </w:pP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08"/>
        <w:jc w:val="left"/>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08"/>
        <w:jc w:val="left"/>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08"/>
        <w:jc w:val="left"/>
        <w:rPr>
          <w:rFonts w:ascii="Times New Roman" w:hAnsi="Times New Roman" w:cs="Times New Roman"/>
          <w:sz w:val="28"/>
          <w:szCs w:val="28"/>
          <w:highlight w:val="none"/>
        </w:rPr>
      </w:pPr>
      <w:r>
        <w:rPr>
          <w:rFonts w:ascii="Times New Roman" w:hAnsi="Times New Roman" w:cs="Times New Roman"/>
          <w:sz w:val="28"/>
          <w:szCs w:val="28"/>
        </w:rPr>
        <mc:AlternateContent>
          <mc:Choice Requires="wpg">
            <w:drawing>
              <wp:inline xmlns:wp="http://schemas.openxmlformats.org/drawingml/2006/wordprocessingDrawing" distT="0" distB="0" distL="0" distR="0">
                <wp:extent cx="6011205" cy="4508404"/>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931678" name=""/>
                        <pic:cNvPicPr>
                          <a:picLocks noChangeAspect="1"/>
                        </pic:cNvPicPr>
                        <pic:nvPr/>
                      </pic:nvPicPr>
                      <pic:blipFill>
                        <a:blip r:embed="rId17"/>
                        <a:stretch/>
                      </pic:blipFill>
                      <pic:spPr bwMode="auto">
                        <a:xfrm flipH="0" flipV="0">
                          <a:off x="0" y="0"/>
                          <a:ext cx="6011205" cy="450840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473.3pt;height:355.0pt;mso-wrap-distance-left:0.0pt;mso-wrap-distance-top:0.0pt;mso-wrap-distance-right:0.0pt;mso-wrap-distance-bottom:0.0pt;" stroked="false">
                <v:path textboxrect="0,0,0,0"/>
                <v:imagedata r:id="rId17" o:title=""/>
              </v:shape>
            </w:pict>
          </mc:Fallback>
        </mc:AlternateContent>
      </w:r>
      <w:r/>
    </w:p>
    <w:p>
      <w:pPr>
        <w:ind w:firstLine="708"/>
        <w:jc w:val="left"/>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08"/>
        <w:jc w:val="left"/>
        <w:rPr>
          <w:rFonts w:ascii="Times New Roman" w:hAnsi="Times New Roman" w:cs="Times New Roman"/>
          <w:b/>
          <w:bCs/>
          <w:sz w:val="28"/>
          <w:szCs w:val="28"/>
          <w:highlight w:val="none"/>
        </w:rPr>
      </w:pPr>
      <w:r>
        <w:rPr>
          <w:rFonts w:ascii="Times New Roman" w:hAnsi="Times New Roman" w:cs="Times New Roman"/>
          <w:b/>
          <w:bCs/>
          <w:sz w:val="28"/>
          <w:szCs w:val="28"/>
          <w:highlight w:val="none"/>
        </w:rPr>
        <w:t xml:space="preserve">Приложение 5 </w:t>
      </w:r>
      <w:r>
        <w:rPr>
          <w:rFonts w:ascii="Times New Roman" w:hAnsi="Times New Roman" w:cs="Times New Roman"/>
          <w:sz w:val="28"/>
          <w:szCs w:val="28"/>
          <w:highlight w:val="none"/>
        </w:rPr>
        <w:t xml:space="preserve">                                                                    </w:t>
      </w:r>
      <w:r>
        <w:rPr>
          <w:rFonts w:ascii="Times New Roman" w:hAnsi="Times New Roman" w:cs="Times New Roman"/>
          <w:b/>
          <w:bCs/>
          <w:sz w:val="28"/>
          <w:szCs w:val="28"/>
          <w:highlight w:val="none"/>
        </w:rPr>
        <w:t xml:space="preserve">    Приложение 6 </w:t>
      </w:r>
      <w:r>
        <w:rPr>
          <w:rFonts w:ascii="Times New Roman" w:hAnsi="Times New Roman" w:cs="Times New Roman"/>
          <w:b/>
          <w:bCs/>
          <w:sz w:val="28"/>
          <w:szCs w:val="28"/>
          <w:highlight w:val="none"/>
        </w:rPr>
      </w:r>
      <w:r>
        <w:rPr>
          <w:rFonts w:ascii="Times New Roman" w:hAnsi="Times New Roman" w:cs="Times New Roman"/>
          <w:b/>
          <w:bCs/>
          <w:sz w:val="28"/>
          <w:szCs w:val="28"/>
          <w:highlight w:val="none"/>
        </w:rPr>
      </w:r>
      <w:r>
        <w:rPr>
          <w:rFonts w:ascii="Times New Roman" w:hAnsi="Times New Roman" w:cs="Times New Roman"/>
          <w:b/>
          <w:bCs/>
          <w:sz w:val="28"/>
          <w:szCs w:val="28"/>
          <w:highlight w:val="none"/>
        </w:rPr>
      </w:r>
      <w:r>
        <w:rPr>
          <w:rFonts w:ascii="Times New Roman" w:hAnsi="Times New Roman" w:cs="Times New Roman"/>
          <w:b/>
          <w:bCs/>
          <w:sz w:val="28"/>
          <w:szCs w:val="28"/>
          <w:highlight w:val="none"/>
        </w:rPr>
      </w:r>
      <w:r>
        <w:rPr>
          <w:rFonts w:ascii="Times New Roman" w:hAnsi="Times New Roman" w:cs="Times New Roman"/>
          <w:b/>
          <w:bCs/>
          <w:sz w:val="28"/>
          <w:szCs w:val="28"/>
          <w:highlight w:val="none"/>
        </w:rPr>
      </w:r>
    </w:p>
    <w:p>
      <w:pPr>
        <w:ind w:firstLine="708"/>
        <w:jc w:val="left"/>
        <w:rPr>
          <w:rFonts w:ascii="Times New Roman" w:hAnsi="Times New Roman" w:cs="Times New Roman"/>
          <w:b/>
          <w:bCs/>
          <w:sz w:val="28"/>
          <w:szCs w:val="28"/>
          <w:highlight w:val="none"/>
        </w:rPr>
      </w:pPr>
      <w:r>
        <w:rPr>
          <w:rFonts w:ascii="Times New Roman" w:hAnsi="Times New Roman" w:cs="Times New Roman"/>
          <w:b/>
          <w:bCs/>
          <w:sz w:val="28"/>
          <w:szCs w:val="28"/>
          <w:highlight w:val="none"/>
        </w:rPr>
        <mc:AlternateContent>
          <mc:Choice Requires="wpg">
            <w:drawing>
              <wp:inline xmlns:wp="http://schemas.openxmlformats.org/drawingml/2006/wordprocessingDrawing" distT="0" distB="0" distL="0" distR="0">
                <wp:extent cx="1428750" cy="1657350"/>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133497" name=""/>
                        <pic:cNvPicPr>
                          <a:picLocks noChangeAspect="1"/>
                        </pic:cNvPicPr>
                        <pic:nvPr/>
                      </pic:nvPicPr>
                      <pic:blipFill>
                        <a:blip r:embed="rId18"/>
                        <a:stretch/>
                      </pic:blipFill>
                      <pic:spPr bwMode="auto">
                        <a:xfrm>
                          <a:off x="0" y="0"/>
                          <a:ext cx="1428750" cy="16573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112.5pt;height:130.5pt;mso-wrap-distance-left:0.0pt;mso-wrap-distance-top:0.0pt;mso-wrap-distance-right:0.0pt;mso-wrap-distance-bottom:0.0pt;" stroked="false">
                <v:path textboxrect="0,0,0,0"/>
                <v:imagedata r:id="rId18" o:title=""/>
              </v:shape>
            </w:pict>
          </mc:Fallback>
        </mc:AlternateContent>
        <w:t xml:space="preserve">                                                                   </w:t>
      </w:r>
      <w:r>
        <w:rPr>
          <w:rFonts w:ascii="Times New Roman" w:hAnsi="Times New Roman" w:cs="Times New Roman"/>
          <w:b/>
          <w:bCs/>
          <w:sz w:val="28"/>
          <w:szCs w:val="28"/>
          <w:highlight w:val="none"/>
        </w:rPr>
        <mc:AlternateContent>
          <mc:Choice Requires="wpg">
            <w:drawing>
              <wp:inline xmlns:wp="http://schemas.openxmlformats.org/drawingml/2006/wordprocessingDrawing" distT="0" distB="0" distL="0" distR="0">
                <wp:extent cx="1428750" cy="1647825"/>
                <wp:effectExtent l="0" t="0" r="0" b="0"/>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24835" name=""/>
                        <pic:cNvPicPr>
                          <a:picLocks noChangeAspect="1"/>
                        </pic:cNvPicPr>
                        <pic:nvPr/>
                      </pic:nvPicPr>
                      <pic:blipFill>
                        <a:blip r:embed="rId19"/>
                        <a:stretch/>
                      </pic:blipFill>
                      <pic:spPr bwMode="auto">
                        <a:xfrm>
                          <a:off x="0" y="0"/>
                          <a:ext cx="1428750" cy="16478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12.5pt;height:129.8pt;mso-wrap-distance-left:0.0pt;mso-wrap-distance-top:0.0pt;mso-wrap-distance-right:0.0pt;mso-wrap-distance-bottom:0.0pt;" stroked="false">
                <v:path textboxrect="0,0,0,0"/>
                <v:imagedata r:id="rId19" o:title=""/>
              </v:shape>
            </w:pict>
          </mc:Fallback>
        </mc:AlternateContent>
      </w:r>
      <w:r>
        <w:rPr>
          <w:rFonts w:ascii="Times New Roman" w:hAnsi="Times New Roman" w:cs="Times New Roman"/>
          <w:b/>
          <w:bCs/>
          <w:sz w:val="28"/>
          <w:szCs w:val="28"/>
          <w:highlight w:val="none"/>
        </w:rPr>
      </w:r>
      <w:r>
        <w:rPr>
          <w:rFonts w:ascii="Times New Roman" w:hAnsi="Times New Roman" w:cs="Times New Roman"/>
          <w:b/>
          <w:bCs/>
          <w:sz w:val="28"/>
          <w:szCs w:val="28"/>
          <w:highlight w:val="none"/>
        </w:rPr>
      </w:r>
    </w:p>
    <w:p>
      <w:pPr>
        <w:ind w:firstLine="708"/>
        <w:jc w:val="left"/>
        <w:rPr>
          <w:rFonts w:ascii="Times New Roman" w:hAnsi="Times New Roman" w:cs="Times New Roman"/>
          <w:sz w:val="24"/>
          <w:szCs w:val="24"/>
          <w:highlight w:val="none"/>
        </w:rPr>
      </w:pPr>
      <w:r>
        <w:rPr>
          <w:rFonts w:ascii="Times New Roman" w:hAnsi="Times New Roman" w:cs="Times New Roman"/>
          <w:sz w:val="24"/>
          <w:szCs w:val="24"/>
          <w:highlight w:val="none"/>
        </w:rPr>
        <w:t xml:space="preserve">Семен Васильевич Антропов                                                        Галина Петровна Седунова</w:t>
      </w:r>
      <w:r>
        <w:rPr>
          <w:rFonts w:ascii="Times New Roman" w:hAnsi="Times New Roman" w:cs="Times New Roman"/>
          <w:sz w:val="24"/>
          <w:szCs w:val="24"/>
          <w:highlight w:val="none"/>
        </w:rPr>
      </w:r>
    </w:p>
    <w:p>
      <w:pPr>
        <w:ind w:firstLine="708"/>
        <w:jc w:val="left"/>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708"/>
        <w:jc w:val="left"/>
        <w:rPr>
          <w:rFonts w:ascii="Times New Roman" w:hAnsi="Times New Roman" w:cs="Times New Roman"/>
          <w:b/>
          <w:bCs/>
          <w:sz w:val="28"/>
          <w:szCs w:val="28"/>
          <w:highlight w:val="none"/>
        </w:rPr>
      </w:pPr>
      <w:r>
        <w:rPr>
          <w:rFonts w:ascii="Times New Roman" w:hAnsi="Times New Roman" w:cs="Times New Roman"/>
          <w:b/>
          <w:bCs/>
          <w:sz w:val="28"/>
          <w:szCs w:val="28"/>
          <w:highlight w:val="none"/>
        </w:rPr>
      </w:r>
      <w:r>
        <w:rPr>
          <w:rFonts w:ascii="Times New Roman" w:hAnsi="Times New Roman" w:cs="Times New Roman"/>
          <w:b/>
          <w:bCs/>
          <w:sz w:val="28"/>
          <w:szCs w:val="28"/>
          <w:highlight w:val="none"/>
        </w:rPr>
      </w:r>
    </w:p>
    <w:sectPr>
      <w:footerReference w:type="default" r:id="rId9"/>
      <w:footnotePr/>
      <w:endnotePr/>
      <w:type w:val="nextPage"/>
      <w:pgSz w:w="11906" w:h="16838" w:orient="portrait"/>
      <w:pgMar w:top="1134" w:right="851" w:bottom="1134" w:left="113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w:panose1 w:val="020B0604020202020204"/>
  </w:font>
  <w:font w:name="Symbol">
    <w:panose1 w:val="05010000000000000000"/>
  </w:font>
  <w:font w:name="Tahoma">
    <w:panose1 w:val="020B0506030602030204"/>
  </w:font>
  <w:font w:name="Times New Roman">
    <w:panose1 w:val="02020603050405020304"/>
  </w:font>
  <w:font w:name="Arial">
    <w:panose1 w:val="020B06040202020202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881329556"/>
      <w:docPartObj>
        <w:docPartGallery w:val="Page Numbers (Bottom of Page)"/>
        <w:docPartUnique w:val="true"/>
      </w:docPartObj>
      <w:rPr/>
    </w:sdtPr>
    <w:sdtContent>
      <w:p>
        <w:pPr>
          <w:pStyle w:val="858"/>
          <w:jc w:val="center"/>
        </w:pPr>
        <w:r>
          <w:fldChar w:fldCharType="begin"/>
        </w:r>
        <w:r>
          <w:instrText xml:space="preserve">PAGE   \* MERGEFORMAT</w:instrText>
        </w:r>
        <w:r>
          <w:fldChar w:fldCharType="separate"/>
        </w:r>
        <w:r>
          <w:t xml:space="preserve">16</w:t>
        </w:r>
        <w:r>
          <w:fldChar w:fldCharType="end"/>
        </w:r>
        <w:r/>
      </w:p>
    </w:sdtContent>
  </w:sdt>
  <w:p>
    <w:pPr>
      <w:pStyle w:val="858"/>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upp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4">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4"/>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6">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7">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9">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bullet"/>
      <w:isLgl w:val="false"/>
      <w:suff w:val="tab"/>
      <w:lvlText w:val="·"/>
      <w:lvlJc w:val="left"/>
      <w:pPr>
        <w:ind w:left="709" w:hanging="360"/>
      </w:pPr>
      <w:rPr>
        <w:rFonts w:hint="default" w:ascii="Symbol" w:hAnsi="Symbol" w:eastAsia="Symbol" w:cs="Symbol"/>
        <w:color w:val="000000"/>
        <w:sz w:val="27"/>
      </w:rPr>
    </w:lvl>
    <w:lvl w:ilvl="1">
      <w:start w:val="1"/>
      <w:numFmt w:val="bullet"/>
      <w:isLgl w:val="false"/>
      <w:suff w:val="tab"/>
      <w:lvlText w:val="·"/>
      <w:lvlJc w:val="left"/>
      <w:pPr>
        <w:ind w:left="1429" w:hanging="360"/>
      </w:pPr>
      <w:rPr>
        <w:rFonts w:hint="default" w:ascii="Symbol" w:hAnsi="Symbol" w:eastAsia="Symbol" w:cs="Symbol"/>
        <w:color w:val="000000"/>
        <w:sz w:val="27"/>
      </w:rPr>
    </w:lvl>
    <w:lvl w:ilvl="2">
      <w:start w:val="1"/>
      <w:numFmt w:val="bullet"/>
      <w:isLgl w:val="false"/>
      <w:suff w:val="tab"/>
      <w:lvlText w:val="·"/>
      <w:lvlJc w:val="left"/>
      <w:pPr>
        <w:ind w:left="2149" w:hanging="360"/>
      </w:pPr>
      <w:rPr>
        <w:rFonts w:hint="default" w:ascii="Symbol" w:hAnsi="Symbol" w:eastAsia="Symbol" w:cs="Symbol"/>
        <w:color w:val="000000"/>
        <w:sz w:val="27"/>
      </w:rPr>
    </w:lvl>
    <w:lvl w:ilvl="3">
      <w:start w:val="1"/>
      <w:numFmt w:val="bullet"/>
      <w:isLgl w:val="false"/>
      <w:suff w:val="tab"/>
      <w:lvlText w:val="·"/>
      <w:lvlJc w:val="left"/>
      <w:pPr>
        <w:ind w:left="2869" w:hanging="360"/>
      </w:pPr>
      <w:rPr>
        <w:rFonts w:hint="default" w:ascii="Symbol" w:hAnsi="Symbol" w:eastAsia="Symbol" w:cs="Symbol"/>
        <w:color w:val="000000"/>
        <w:sz w:val="27"/>
      </w:rPr>
    </w:lvl>
    <w:lvl w:ilvl="4">
      <w:start w:val="1"/>
      <w:numFmt w:val="bullet"/>
      <w:isLgl w:val="false"/>
      <w:suff w:val="tab"/>
      <w:lvlText w:val="·"/>
      <w:lvlJc w:val="left"/>
      <w:pPr>
        <w:ind w:left="3589" w:hanging="360"/>
      </w:pPr>
      <w:rPr>
        <w:rFonts w:hint="default" w:ascii="Symbol" w:hAnsi="Symbol" w:eastAsia="Symbol" w:cs="Symbol"/>
        <w:color w:val="000000"/>
        <w:sz w:val="27"/>
      </w:rPr>
    </w:lvl>
    <w:lvl w:ilvl="5">
      <w:start w:val="1"/>
      <w:numFmt w:val="bullet"/>
      <w:isLgl w:val="false"/>
      <w:suff w:val="tab"/>
      <w:lvlText w:val="·"/>
      <w:lvlJc w:val="left"/>
      <w:pPr>
        <w:ind w:left="4309" w:hanging="360"/>
      </w:pPr>
      <w:rPr>
        <w:rFonts w:hint="default" w:ascii="Symbol" w:hAnsi="Symbol" w:eastAsia="Symbol" w:cs="Symbol"/>
        <w:color w:val="000000"/>
        <w:sz w:val="27"/>
      </w:rPr>
    </w:lvl>
    <w:lvl w:ilvl="6">
      <w:start w:val="1"/>
      <w:numFmt w:val="bullet"/>
      <w:isLgl w:val="false"/>
      <w:suff w:val="tab"/>
      <w:lvlText w:val="·"/>
      <w:lvlJc w:val="left"/>
      <w:pPr>
        <w:ind w:left="5029" w:hanging="360"/>
      </w:pPr>
      <w:rPr>
        <w:rFonts w:hint="default" w:ascii="Symbol" w:hAnsi="Symbol" w:eastAsia="Symbol" w:cs="Symbol"/>
        <w:color w:val="000000"/>
        <w:sz w:val="27"/>
      </w:rPr>
    </w:lvl>
    <w:lvl w:ilvl="7">
      <w:start w:val="1"/>
      <w:numFmt w:val="bullet"/>
      <w:isLgl w:val="false"/>
      <w:suff w:val="tab"/>
      <w:lvlText w:val="·"/>
      <w:lvlJc w:val="left"/>
      <w:pPr>
        <w:ind w:left="5749" w:hanging="360"/>
      </w:pPr>
      <w:rPr>
        <w:rFonts w:hint="default" w:ascii="Symbol" w:hAnsi="Symbol" w:eastAsia="Symbol" w:cs="Symbol"/>
        <w:color w:val="000000"/>
        <w:sz w:val="27"/>
      </w:rPr>
    </w:lvl>
    <w:lvl w:ilvl="8">
      <w:start w:val="1"/>
      <w:numFmt w:val="bullet"/>
      <w:isLgl w:val="false"/>
      <w:suff w:val="tab"/>
      <w:lvlText w:val="·"/>
      <w:lvlJc w:val="left"/>
      <w:pPr>
        <w:ind w:left="6469" w:hanging="360"/>
      </w:pPr>
      <w:rPr>
        <w:rFonts w:hint="default" w:ascii="Symbol" w:hAnsi="Symbol" w:eastAsia="Symbol" w:cs="Symbol"/>
        <w:color w:val="000000"/>
        <w:sz w:val="27"/>
      </w:rPr>
    </w:lvl>
  </w:abstractNum>
  <w:num w:numId="1">
    <w:abstractNumId w:val="6"/>
  </w:num>
  <w:num w:numId="2">
    <w:abstractNumId w:val="8"/>
  </w:num>
  <w:num w:numId="3">
    <w:abstractNumId w:val="1"/>
  </w:num>
  <w:num w:numId="4">
    <w:abstractNumId w:val="3"/>
  </w:num>
  <w:num w:numId="5">
    <w:abstractNumId w:val="5"/>
  </w:num>
  <w:num w:numId="6">
    <w:abstractNumId w:val="4"/>
  </w:num>
  <w:num w:numId="7">
    <w:abstractNumId w:val="7"/>
  </w:num>
  <w:num w:numId="8">
    <w:abstractNumId w:val="0"/>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78">
    <w:name w:val="Heading 1 Char"/>
    <w:basedOn w:val="852"/>
    <w:link w:val="851"/>
    <w:uiPriority w:val="9"/>
    <w:rPr>
      <w:rFonts w:ascii="Arial" w:hAnsi="Arial" w:eastAsia="Arial" w:cs="Arial"/>
      <w:sz w:val="40"/>
      <w:szCs w:val="40"/>
    </w:rPr>
  </w:style>
  <w:style w:type="paragraph" w:styleId="679">
    <w:name w:val="Heading 2"/>
    <w:basedOn w:val="850"/>
    <w:next w:val="850"/>
    <w:link w:val="680"/>
    <w:uiPriority w:val="9"/>
    <w:unhideWhenUsed/>
    <w:qFormat/>
    <w:pPr>
      <w:keepLines/>
      <w:keepNext/>
      <w:spacing w:before="360" w:after="200"/>
      <w:outlineLvl w:val="1"/>
    </w:pPr>
    <w:rPr>
      <w:rFonts w:ascii="Arial" w:hAnsi="Arial" w:eastAsia="Arial" w:cs="Arial"/>
      <w:sz w:val="34"/>
    </w:rPr>
  </w:style>
  <w:style w:type="character" w:styleId="680">
    <w:name w:val="Heading 2 Char"/>
    <w:basedOn w:val="852"/>
    <w:link w:val="679"/>
    <w:uiPriority w:val="9"/>
    <w:rPr>
      <w:rFonts w:ascii="Arial" w:hAnsi="Arial" w:eastAsia="Arial" w:cs="Arial"/>
      <w:sz w:val="34"/>
    </w:rPr>
  </w:style>
  <w:style w:type="paragraph" w:styleId="681">
    <w:name w:val="Heading 3"/>
    <w:basedOn w:val="850"/>
    <w:next w:val="850"/>
    <w:link w:val="682"/>
    <w:uiPriority w:val="9"/>
    <w:unhideWhenUsed/>
    <w:qFormat/>
    <w:pPr>
      <w:keepLines/>
      <w:keepNext/>
      <w:spacing w:before="320" w:after="200"/>
      <w:outlineLvl w:val="2"/>
    </w:pPr>
    <w:rPr>
      <w:rFonts w:ascii="Arial" w:hAnsi="Arial" w:eastAsia="Arial" w:cs="Arial"/>
      <w:sz w:val="30"/>
      <w:szCs w:val="30"/>
    </w:rPr>
  </w:style>
  <w:style w:type="character" w:styleId="682">
    <w:name w:val="Heading 3 Char"/>
    <w:basedOn w:val="852"/>
    <w:link w:val="681"/>
    <w:uiPriority w:val="9"/>
    <w:rPr>
      <w:rFonts w:ascii="Arial" w:hAnsi="Arial" w:eastAsia="Arial" w:cs="Arial"/>
      <w:sz w:val="30"/>
      <w:szCs w:val="30"/>
    </w:rPr>
  </w:style>
  <w:style w:type="paragraph" w:styleId="683">
    <w:name w:val="Heading 4"/>
    <w:basedOn w:val="850"/>
    <w:next w:val="850"/>
    <w:link w:val="684"/>
    <w:uiPriority w:val="9"/>
    <w:unhideWhenUsed/>
    <w:qFormat/>
    <w:pPr>
      <w:keepLines/>
      <w:keepNext/>
      <w:spacing w:before="320" w:after="200"/>
      <w:outlineLvl w:val="3"/>
    </w:pPr>
    <w:rPr>
      <w:rFonts w:ascii="Arial" w:hAnsi="Arial" w:eastAsia="Arial" w:cs="Arial"/>
      <w:b/>
      <w:bCs/>
      <w:sz w:val="26"/>
      <w:szCs w:val="26"/>
    </w:rPr>
  </w:style>
  <w:style w:type="character" w:styleId="684">
    <w:name w:val="Heading 4 Char"/>
    <w:basedOn w:val="852"/>
    <w:link w:val="683"/>
    <w:uiPriority w:val="9"/>
    <w:rPr>
      <w:rFonts w:ascii="Arial" w:hAnsi="Arial" w:eastAsia="Arial" w:cs="Arial"/>
      <w:b/>
      <w:bCs/>
      <w:sz w:val="26"/>
      <w:szCs w:val="26"/>
    </w:rPr>
  </w:style>
  <w:style w:type="paragraph" w:styleId="685">
    <w:name w:val="Heading 5"/>
    <w:basedOn w:val="850"/>
    <w:next w:val="850"/>
    <w:link w:val="686"/>
    <w:uiPriority w:val="9"/>
    <w:unhideWhenUsed/>
    <w:qFormat/>
    <w:pPr>
      <w:keepLines/>
      <w:keepNext/>
      <w:spacing w:before="320" w:after="200"/>
      <w:outlineLvl w:val="4"/>
    </w:pPr>
    <w:rPr>
      <w:rFonts w:ascii="Arial" w:hAnsi="Arial" w:eastAsia="Arial" w:cs="Arial"/>
      <w:b/>
      <w:bCs/>
      <w:sz w:val="24"/>
      <w:szCs w:val="24"/>
    </w:rPr>
  </w:style>
  <w:style w:type="character" w:styleId="686">
    <w:name w:val="Heading 5 Char"/>
    <w:basedOn w:val="852"/>
    <w:link w:val="685"/>
    <w:uiPriority w:val="9"/>
    <w:rPr>
      <w:rFonts w:ascii="Arial" w:hAnsi="Arial" w:eastAsia="Arial" w:cs="Arial"/>
      <w:b/>
      <w:bCs/>
      <w:sz w:val="24"/>
      <w:szCs w:val="24"/>
    </w:rPr>
  </w:style>
  <w:style w:type="paragraph" w:styleId="687">
    <w:name w:val="Heading 6"/>
    <w:basedOn w:val="850"/>
    <w:next w:val="850"/>
    <w:link w:val="688"/>
    <w:uiPriority w:val="9"/>
    <w:unhideWhenUsed/>
    <w:qFormat/>
    <w:pPr>
      <w:keepLines/>
      <w:keepNext/>
      <w:spacing w:before="320" w:after="200"/>
      <w:outlineLvl w:val="5"/>
    </w:pPr>
    <w:rPr>
      <w:rFonts w:ascii="Arial" w:hAnsi="Arial" w:eastAsia="Arial" w:cs="Arial"/>
      <w:b/>
      <w:bCs/>
      <w:sz w:val="22"/>
      <w:szCs w:val="22"/>
    </w:rPr>
  </w:style>
  <w:style w:type="character" w:styleId="688">
    <w:name w:val="Heading 6 Char"/>
    <w:basedOn w:val="852"/>
    <w:link w:val="687"/>
    <w:uiPriority w:val="9"/>
    <w:rPr>
      <w:rFonts w:ascii="Arial" w:hAnsi="Arial" w:eastAsia="Arial" w:cs="Arial"/>
      <w:b/>
      <w:bCs/>
      <w:sz w:val="22"/>
      <w:szCs w:val="22"/>
    </w:rPr>
  </w:style>
  <w:style w:type="paragraph" w:styleId="689">
    <w:name w:val="Heading 7"/>
    <w:basedOn w:val="850"/>
    <w:next w:val="850"/>
    <w:link w:val="690"/>
    <w:uiPriority w:val="9"/>
    <w:unhideWhenUsed/>
    <w:qFormat/>
    <w:pPr>
      <w:keepLines/>
      <w:keepNext/>
      <w:spacing w:before="320" w:after="200"/>
      <w:outlineLvl w:val="6"/>
    </w:pPr>
    <w:rPr>
      <w:rFonts w:ascii="Arial" w:hAnsi="Arial" w:eastAsia="Arial" w:cs="Arial"/>
      <w:b/>
      <w:bCs/>
      <w:i/>
      <w:iCs/>
      <w:sz w:val="22"/>
      <w:szCs w:val="22"/>
    </w:rPr>
  </w:style>
  <w:style w:type="character" w:styleId="690">
    <w:name w:val="Heading 7 Char"/>
    <w:basedOn w:val="852"/>
    <w:link w:val="689"/>
    <w:uiPriority w:val="9"/>
    <w:rPr>
      <w:rFonts w:ascii="Arial" w:hAnsi="Arial" w:eastAsia="Arial" w:cs="Arial"/>
      <w:b/>
      <w:bCs/>
      <w:i/>
      <w:iCs/>
      <w:sz w:val="22"/>
      <w:szCs w:val="22"/>
    </w:rPr>
  </w:style>
  <w:style w:type="paragraph" w:styleId="691">
    <w:name w:val="Heading 8"/>
    <w:basedOn w:val="850"/>
    <w:next w:val="850"/>
    <w:link w:val="692"/>
    <w:uiPriority w:val="9"/>
    <w:unhideWhenUsed/>
    <w:qFormat/>
    <w:pPr>
      <w:keepLines/>
      <w:keepNext/>
      <w:spacing w:before="320" w:after="200"/>
      <w:outlineLvl w:val="7"/>
    </w:pPr>
    <w:rPr>
      <w:rFonts w:ascii="Arial" w:hAnsi="Arial" w:eastAsia="Arial" w:cs="Arial"/>
      <w:i/>
      <w:iCs/>
      <w:sz w:val="22"/>
      <w:szCs w:val="22"/>
    </w:rPr>
  </w:style>
  <w:style w:type="character" w:styleId="692">
    <w:name w:val="Heading 8 Char"/>
    <w:basedOn w:val="852"/>
    <w:link w:val="691"/>
    <w:uiPriority w:val="9"/>
    <w:rPr>
      <w:rFonts w:ascii="Arial" w:hAnsi="Arial" w:eastAsia="Arial" w:cs="Arial"/>
      <w:i/>
      <w:iCs/>
      <w:sz w:val="22"/>
      <w:szCs w:val="22"/>
    </w:rPr>
  </w:style>
  <w:style w:type="paragraph" w:styleId="693">
    <w:name w:val="Heading 9"/>
    <w:basedOn w:val="850"/>
    <w:next w:val="850"/>
    <w:link w:val="694"/>
    <w:uiPriority w:val="9"/>
    <w:unhideWhenUsed/>
    <w:qFormat/>
    <w:pPr>
      <w:keepLines/>
      <w:keepNext/>
      <w:spacing w:before="320" w:after="200"/>
      <w:outlineLvl w:val="8"/>
    </w:pPr>
    <w:rPr>
      <w:rFonts w:ascii="Arial" w:hAnsi="Arial" w:eastAsia="Arial" w:cs="Arial"/>
      <w:i/>
      <w:iCs/>
      <w:sz w:val="21"/>
      <w:szCs w:val="21"/>
    </w:rPr>
  </w:style>
  <w:style w:type="character" w:styleId="694">
    <w:name w:val="Heading 9 Char"/>
    <w:basedOn w:val="852"/>
    <w:link w:val="693"/>
    <w:uiPriority w:val="9"/>
    <w:rPr>
      <w:rFonts w:ascii="Arial" w:hAnsi="Arial" w:eastAsia="Arial" w:cs="Arial"/>
      <w:i/>
      <w:iCs/>
      <w:sz w:val="21"/>
      <w:szCs w:val="21"/>
    </w:rPr>
  </w:style>
  <w:style w:type="paragraph" w:styleId="695">
    <w:name w:val="No Spacing"/>
    <w:uiPriority w:val="1"/>
    <w:qFormat/>
    <w:pPr>
      <w:spacing w:before="0" w:after="0" w:line="240" w:lineRule="auto"/>
    </w:pPr>
  </w:style>
  <w:style w:type="paragraph" w:styleId="696">
    <w:name w:val="Title"/>
    <w:basedOn w:val="850"/>
    <w:next w:val="850"/>
    <w:link w:val="697"/>
    <w:uiPriority w:val="10"/>
    <w:qFormat/>
    <w:pPr>
      <w:contextualSpacing/>
      <w:spacing w:before="300" w:after="200"/>
    </w:pPr>
    <w:rPr>
      <w:sz w:val="48"/>
      <w:szCs w:val="48"/>
    </w:rPr>
  </w:style>
  <w:style w:type="character" w:styleId="697">
    <w:name w:val="Title Char"/>
    <w:basedOn w:val="852"/>
    <w:link w:val="696"/>
    <w:uiPriority w:val="10"/>
    <w:rPr>
      <w:sz w:val="48"/>
      <w:szCs w:val="48"/>
    </w:rPr>
  </w:style>
  <w:style w:type="paragraph" w:styleId="698">
    <w:name w:val="Subtitle"/>
    <w:basedOn w:val="850"/>
    <w:next w:val="850"/>
    <w:link w:val="699"/>
    <w:uiPriority w:val="11"/>
    <w:qFormat/>
    <w:pPr>
      <w:spacing w:before="200" w:after="200"/>
    </w:pPr>
    <w:rPr>
      <w:sz w:val="24"/>
      <w:szCs w:val="24"/>
    </w:rPr>
  </w:style>
  <w:style w:type="character" w:styleId="699">
    <w:name w:val="Subtitle Char"/>
    <w:basedOn w:val="852"/>
    <w:link w:val="698"/>
    <w:uiPriority w:val="11"/>
    <w:rPr>
      <w:sz w:val="24"/>
      <w:szCs w:val="24"/>
    </w:rPr>
  </w:style>
  <w:style w:type="paragraph" w:styleId="700">
    <w:name w:val="Quote"/>
    <w:basedOn w:val="850"/>
    <w:next w:val="850"/>
    <w:link w:val="701"/>
    <w:uiPriority w:val="29"/>
    <w:qFormat/>
    <w:pPr>
      <w:ind w:left="720" w:right="720"/>
    </w:pPr>
    <w:rPr>
      <w:i/>
    </w:rPr>
  </w:style>
  <w:style w:type="character" w:styleId="701">
    <w:name w:val="Quote Char"/>
    <w:link w:val="700"/>
    <w:uiPriority w:val="29"/>
    <w:rPr>
      <w:i/>
    </w:rPr>
  </w:style>
  <w:style w:type="paragraph" w:styleId="702">
    <w:name w:val="Intense Quote"/>
    <w:basedOn w:val="850"/>
    <w:next w:val="850"/>
    <w:link w:val="70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3">
    <w:name w:val="Intense Quote Char"/>
    <w:link w:val="702"/>
    <w:uiPriority w:val="30"/>
    <w:rPr>
      <w:i/>
    </w:rPr>
  </w:style>
  <w:style w:type="character" w:styleId="704">
    <w:name w:val="Header Char"/>
    <w:basedOn w:val="852"/>
    <w:link w:val="856"/>
    <w:uiPriority w:val="99"/>
  </w:style>
  <w:style w:type="character" w:styleId="705">
    <w:name w:val="Footer Char"/>
    <w:basedOn w:val="852"/>
    <w:link w:val="858"/>
    <w:uiPriority w:val="99"/>
  </w:style>
  <w:style w:type="paragraph" w:styleId="706">
    <w:name w:val="Caption"/>
    <w:basedOn w:val="850"/>
    <w:next w:val="850"/>
    <w:uiPriority w:val="35"/>
    <w:semiHidden/>
    <w:unhideWhenUsed/>
    <w:qFormat/>
    <w:pPr>
      <w:spacing w:line="276" w:lineRule="auto"/>
    </w:pPr>
    <w:rPr>
      <w:b/>
      <w:bCs/>
      <w:color w:val="4f81bd" w:themeColor="accent1"/>
      <w:sz w:val="18"/>
      <w:szCs w:val="18"/>
    </w:rPr>
  </w:style>
  <w:style w:type="character" w:styleId="707">
    <w:name w:val="Caption Char"/>
    <w:basedOn w:val="706"/>
    <w:link w:val="858"/>
    <w:uiPriority w:val="99"/>
  </w:style>
  <w:style w:type="table" w:styleId="708">
    <w:name w:val="Table Grid Light"/>
    <w:basedOn w:val="85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9">
    <w:name w:val="Plain Table 1"/>
    <w:basedOn w:val="85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0">
    <w:name w:val="Plain Table 2"/>
    <w:basedOn w:val="85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1">
    <w:name w:val="Plain Table 3"/>
    <w:basedOn w:val="85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2">
    <w:name w:val="Plain Table 4"/>
    <w:basedOn w:val="85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3">
    <w:name w:val="Plain Table 5"/>
    <w:basedOn w:val="85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4">
    <w:name w:val="Grid Table 1 Light"/>
    <w:basedOn w:val="85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5">
    <w:name w:val="Grid Table 1 Light - Accent 1"/>
    <w:basedOn w:val="85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6">
    <w:name w:val="Grid Table 1 Light - Accent 2"/>
    <w:basedOn w:val="85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7">
    <w:name w:val="Grid Table 1 Light - Accent 3"/>
    <w:basedOn w:val="85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8">
    <w:name w:val="Grid Table 1 Light - Accent 4"/>
    <w:basedOn w:val="85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9">
    <w:name w:val="Grid Table 1 Light - Accent 5"/>
    <w:basedOn w:val="85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0">
    <w:name w:val="Grid Table 1 Light - Accent 6"/>
    <w:basedOn w:val="85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1">
    <w:name w:val="Grid Table 2"/>
    <w:basedOn w:val="85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2">
    <w:name w:val="Grid Table 2 - Accent 1"/>
    <w:basedOn w:val="85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3">
    <w:name w:val="Grid Table 2 - Accent 2"/>
    <w:basedOn w:val="85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4">
    <w:name w:val="Grid Table 2 - Accent 3"/>
    <w:basedOn w:val="85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5">
    <w:name w:val="Grid Table 2 - Accent 4"/>
    <w:basedOn w:val="85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6">
    <w:name w:val="Grid Table 2 - Accent 5"/>
    <w:basedOn w:val="85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7">
    <w:name w:val="Grid Table 2 - Accent 6"/>
    <w:basedOn w:val="85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8">
    <w:name w:val="Grid Table 3"/>
    <w:basedOn w:val="85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1"/>
    <w:basedOn w:val="85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2"/>
    <w:basedOn w:val="85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3 - Accent 3"/>
    <w:basedOn w:val="85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3 - Accent 4"/>
    <w:basedOn w:val="85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3 - Accent 5"/>
    <w:basedOn w:val="85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3 - Accent 6"/>
    <w:basedOn w:val="85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4"/>
    <w:basedOn w:val="85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6">
    <w:name w:val="Grid Table 4 - Accent 1"/>
    <w:basedOn w:val="85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7">
    <w:name w:val="Grid Table 4 - Accent 2"/>
    <w:basedOn w:val="85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8">
    <w:name w:val="Grid Table 4 - Accent 3"/>
    <w:basedOn w:val="85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9">
    <w:name w:val="Grid Table 4 - Accent 4"/>
    <w:basedOn w:val="85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0">
    <w:name w:val="Grid Table 4 - Accent 5"/>
    <w:basedOn w:val="85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1">
    <w:name w:val="Grid Table 4 - Accent 6"/>
    <w:basedOn w:val="85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2">
    <w:name w:val="Grid Table 5 Dark"/>
    <w:basedOn w:val="8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3">
    <w:name w:val="Grid Table 5 Dark- Accent 1"/>
    <w:basedOn w:val="8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44">
    <w:name w:val="Grid Table 5 Dark - Accent 2"/>
    <w:basedOn w:val="8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45">
    <w:name w:val="Grid Table 5 Dark - Accent 3"/>
    <w:basedOn w:val="8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46">
    <w:name w:val="Grid Table 5 Dark- Accent 4"/>
    <w:basedOn w:val="8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47">
    <w:name w:val="Grid Table 5 Dark - Accent 5"/>
    <w:basedOn w:val="8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48">
    <w:name w:val="Grid Table 5 Dark - Accent 6"/>
    <w:basedOn w:val="8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49">
    <w:name w:val="Grid Table 6 Colorful"/>
    <w:basedOn w:val="85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0">
    <w:name w:val="Grid Table 6 Colorful - Accent 1"/>
    <w:basedOn w:val="85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51">
    <w:name w:val="Grid Table 6 Colorful - Accent 2"/>
    <w:basedOn w:val="85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52">
    <w:name w:val="Grid Table 6 Colorful - Accent 3"/>
    <w:basedOn w:val="85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53">
    <w:name w:val="Grid Table 6 Colorful - Accent 4"/>
    <w:basedOn w:val="85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54">
    <w:name w:val="Grid Table 6 Colorful - Accent 5"/>
    <w:basedOn w:val="85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5">
    <w:name w:val="Grid Table 6 Colorful - Accent 6"/>
    <w:basedOn w:val="85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6">
    <w:name w:val="Grid Table 7 Colorful"/>
    <w:basedOn w:val="85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7">
    <w:name w:val="Grid Table 7 Colorful - Accent 1"/>
    <w:basedOn w:val="85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8">
    <w:name w:val="Grid Table 7 Colorful - Accent 2"/>
    <w:basedOn w:val="85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9">
    <w:name w:val="Grid Table 7 Colorful - Accent 3"/>
    <w:basedOn w:val="85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0">
    <w:name w:val="Grid Table 7 Colorful - Accent 4"/>
    <w:basedOn w:val="85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1">
    <w:name w:val="Grid Table 7 Colorful - Accent 5"/>
    <w:basedOn w:val="85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2">
    <w:name w:val="Grid Table 7 Colorful - Accent 6"/>
    <w:basedOn w:val="85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3">
    <w:name w:val="List Table 1 Light"/>
    <w:basedOn w:val="85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4">
    <w:name w:val="List Table 1 Light - Accent 1"/>
    <w:basedOn w:val="853"/>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5">
    <w:name w:val="List Table 1 Light - Accent 2"/>
    <w:basedOn w:val="853"/>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6">
    <w:name w:val="List Table 1 Light - Accent 3"/>
    <w:basedOn w:val="85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7">
    <w:name w:val="List Table 1 Light - Accent 4"/>
    <w:basedOn w:val="853"/>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8">
    <w:name w:val="List Table 1 Light - Accent 5"/>
    <w:basedOn w:val="853"/>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9">
    <w:name w:val="List Table 1 Light - Accent 6"/>
    <w:basedOn w:val="853"/>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0">
    <w:name w:val="List Table 2"/>
    <w:basedOn w:val="85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1">
    <w:name w:val="List Table 2 - Accent 1"/>
    <w:basedOn w:val="85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2">
    <w:name w:val="List Table 2 - Accent 2"/>
    <w:basedOn w:val="85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3">
    <w:name w:val="List Table 2 - Accent 3"/>
    <w:basedOn w:val="85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4">
    <w:name w:val="List Table 2 - Accent 4"/>
    <w:basedOn w:val="85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5">
    <w:name w:val="List Table 2 - Accent 5"/>
    <w:basedOn w:val="85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6">
    <w:name w:val="List Table 2 - Accent 6"/>
    <w:basedOn w:val="85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7">
    <w:name w:val="List Table 3"/>
    <w:basedOn w:val="85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8">
    <w:name w:val="List Table 3 - Accent 1"/>
    <w:basedOn w:val="85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79">
    <w:name w:val="List Table 3 - Accent 2"/>
    <w:basedOn w:val="85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80">
    <w:name w:val="List Table 3 - Accent 3"/>
    <w:basedOn w:val="85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81">
    <w:name w:val="List Table 3 - Accent 4"/>
    <w:basedOn w:val="85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82">
    <w:name w:val="List Table 3 - Accent 5"/>
    <w:basedOn w:val="85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83">
    <w:name w:val="List Table 3 - Accent 6"/>
    <w:basedOn w:val="85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84">
    <w:name w:val="List Table 4"/>
    <w:basedOn w:val="85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5">
    <w:name w:val="List Table 4 - Accent 1"/>
    <w:basedOn w:val="85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6">
    <w:name w:val="List Table 4 - Accent 2"/>
    <w:basedOn w:val="85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87">
    <w:name w:val="List Table 4 - Accent 3"/>
    <w:basedOn w:val="85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88">
    <w:name w:val="List Table 4 - Accent 4"/>
    <w:basedOn w:val="85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89">
    <w:name w:val="List Table 4 - Accent 5"/>
    <w:basedOn w:val="85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90">
    <w:name w:val="List Table 4 - Accent 6"/>
    <w:basedOn w:val="85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91">
    <w:name w:val="List Table 5 Dark"/>
    <w:basedOn w:val="85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1"/>
    <w:basedOn w:val="85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2"/>
    <w:basedOn w:val="85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3"/>
    <w:basedOn w:val="85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5 Dark - Accent 4"/>
    <w:basedOn w:val="85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5 Dark - Accent 5"/>
    <w:basedOn w:val="85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7">
    <w:name w:val="List Table 5 Dark - Accent 6"/>
    <w:basedOn w:val="85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6 Colorful"/>
    <w:basedOn w:val="85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9">
    <w:name w:val="List Table 6 Colorful - Accent 1"/>
    <w:basedOn w:val="85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00">
    <w:name w:val="List Table 6 Colorful - Accent 2"/>
    <w:basedOn w:val="85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01">
    <w:name w:val="List Table 6 Colorful - Accent 3"/>
    <w:basedOn w:val="85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02">
    <w:name w:val="List Table 6 Colorful - Accent 4"/>
    <w:basedOn w:val="85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03">
    <w:name w:val="List Table 6 Colorful - Accent 5"/>
    <w:basedOn w:val="85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04">
    <w:name w:val="List Table 6 Colorful - Accent 6"/>
    <w:basedOn w:val="85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05">
    <w:name w:val="List Table 7 Colorful"/>
    <w:basedOn w:val="85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6">
    <w:name w:val="List Table 7 Colorful - Accent 1"/>
    <w:basedOn w:val="85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07">
    <w:name w:val="List Table 7 Colorful - Accent 2"/>
    <w:basedOn w:val="85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08">
    <w:name w:val="List Table 7 Colorful - Accent 3"/>
    <w:basedOn w:val="85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09">
    <w:name w:val="List Table 7 Colorful - Accent 4"/>
    <w:basedOn w:val="85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10">
    <w:name w:val="List Table 7 Colorful - Accent 5"/>
    <w:basedOn w:val="85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11">
    <w:name w:val="List Table 7 Colorful - Accent 6"/>
    <w:basedOn w:val="85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12">
    <w:name w:val="Lined - Accent"/>
    <w:basedOn w:val="85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3">
    <w:name w:val="Lined - Accent 1"/>
    <w:basedOn w:val="85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4">
    <w:name w:val="Lined - Accent 2"/>
    <w:basedOn w:val="85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5">
    <w:name w:val="Lined - Accent 3"/>
    <w:basedOn w:val="85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6">
    <w:name w:val="Lined - Accent 4"/>
    <w:basedOn w:val="85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17">
    <w:name w:val="Lined - Accent 5"/>
    <w:basedOn w:val="85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18">
    <w:name w:val="Lined - Accent 6"/>
    <w:basedOn w:val="85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19">
    <w:name w:val="Bordered &amp; Lined - Accent"/>
    <w:basedOn w:val="85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0">
    <w:name w:val="Bordered &amp; Lined - Accent 1"/>
    <w:basedOn w:val="85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1">
    <w:name w:val="Bordered &amp; Lined - Accent 2"/>
    <w:basedOn w:val="85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2">
    <w:name w:val="Bordered &amp; Lined - Accent 3"/>
    <w:basedOn w:val="85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3">
    <w:name w:val="Bordered &amp; Lined - Accent 4"/>
    <w:basedOn w:val="85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4">
    <w:name w:val="Bordered &amp; Lined - Accent 5"/>
    <w:basedOn w:val="85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5">
    <w:name w:val="Bordered &amp; Lined - Accent 6"/>
    <w:basedOn w:val="85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6">
    <w:name w:val="Bordered"/>
    <w:basedOn w:val="85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7">
    <w:name w:val="Bordered - Accent 1"/>
    <w:basedOn w:val="85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8">
    <w:name w:val="Bordered - Accent 2"/>
    <w:basedOn w:val="85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9">
    <w:name w:val="Bordered - Accent 3"/>
    <w:basedOn w:val="85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0">
    <w:name w:val="Bordered - Accent 4"/>
    <w:basedOn w:val="85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1">
    <w:name w:val="Bordered - Accent 5"/>
    <w:basedOn w:val="85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2">
    <w:name w:val="Bordered - Accent 6"/>
    <w:basedOn w:val="85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33">
    <w:name w:val="footnote text"/>
    <w:basedOn w:val="850"/>
    <w:link w:val="834"/>
    <w:uiPriority w:val="99"/>
    <w:semiHidden/>
    <w:unhideWhenUsed/>
    <w:pPr>
      <w:spacing w:after="40" w:line="240" w:lineRule="auto"/>
    </w:pPr>
    <w:rPr>
      <w:sz w:val="18"/>
    </w:rPr>
  </w:style>
  <w:style w:type="character" w:styleId="834">
    <w:name w:val="Footnote Text Char"/>
    <w:link w:val="833"/>
    <w:uiPriority w:val="99"/>
    <w:rPr>
      <w:sz w:val="18"/>
    </w:rPr>
  </w:style>
  <w:style w:type="character" w:styleId="835">
    <w:name w:val="footnote reference"/>
    <w:basedOn w:val="852"/>
    <w:uiPriority w:val="99"/>
    <w:unhideWhenUsed/>
    <w:rPr>
      <w:vertAlign w:val="superscript"/>
    </w:rPr>
  </w:style>
  <w:style w:type="paragraph" w:styleId="836">
    <w:name w:val="endnote text"/>
    <w:basedOn w:val="850"/>
    <w:link w:val="837"/>
    <w:uiPriority w:val="99"/>
    <w:semiHidden/>
    <w:unhideWhenUsed/>
    <w:pPr>
      <w:spacing w:after="0" w:line="240" w:lineRule="auto"/>
    </w:pPr>
    <w:rPr>
      <w:sz w:val="20"/>
    </w:rPr>
  </w:style>
  <w:style w:type="character" w:styleId="837">
    <w:name w:val="Endnote Text Char"/>
    <w:link w:val="836"/>
    <w:uiPriority w:val="99"/>
    <w:rPr>
      <w:sz w:val="20"/>
    </w:rPr>
  </w:style>
  <w:style w:type="character" w:styleId="838">
    <w:name w:val="endnote reference"/>
    <w:basedOn w:val="852"/>
    <w:uiPriority w:val="99"/>
    <w:semiHidden/>
    <w:unhideWhenUsed/>
    <w:rPr>
      <w:vertAlign w:val="superscript"/>
    </w:rPr>
  </w:style>
  <w:style w:type="paragraph" w:styleId="839">
    <w:name w:val="toc 1"/>
    <w:basedOn w:val="850"/>
    <w:next w:val="850"/>
    <w:uiPriority w:val="39"/>
    <w:unhideWhenUsed/>
    <w:pPr>
      <w:ind w:left="0" w:right="0" w:firstLine="0"/>
      <w:spacing w:after="57"/>
    </w:pPr>
  </w:style>
  <w:style w:type="paragraph" w:styleId="840">
    <w:name w:val="toc 2"/>
    <w:basedOn w:val="850"/>
    <w:next w:val="850"/>
    <w:uiPriority w:val="39"/>
    <w:unhideWhenUsed/>
    <w:pPr>
      <w:ind w:left="283" w:right="0" w:firstLine="0"/>
      <w:spacing w:after="57"/>
    </w:pPr>
  </w:style>
  <w:style w:type="paragraph" w:styleId="841">
    <w:name w:val="toc 3"/>
    <w:basedOn w:val="850"/>
    <w:next w:val="850"/>
    <w:uiPriority w:val="39"/>
    <w:unhideWhenUsed/>
    <w:pPr>
      <w:ind w:left="567" w:right="0" w:firstLine="0"/>
      <w:spacing w:after="57"/>
    </w:pPr>
  </w:style>
  <w:style w:type="paragraph" w:styleId="842">
    <w:name w:val="toc 4"/>
    <w:basedOn w:val="850"/>
    <w:next w:val="850"/>
    <w:uiPriority w:val="39"/>
    <w:unhideWhenUsed/>
    <w:pPr>
      <w:ind w:left="850" w:right="0" w:firstLine="0"/>
      <w:spacing w:after="57"/>
    </w:pPr>
  </w:style>
  <w:style w:type="paragraph" w:styleId="843">
    <w:name w:val="toc 5"/>
    <w:basedOn w:val="850"/>
    <w:next w:val="850"/>
    <w:uiPriority w:val="39"/>
    <w:unhideWhenUsed/>
    <w:pPr>
      <w:ind w:left="1134" w:right="0" w:firstLine="0"/>
      <w:spacing w:after="57"/>
    </w:pPr>
  </w:style>
  <w:style w:type="paragraph" w:styleId="844">
    <w:name w:val="toc 6"/>
    <w:basedOn w:val="850"/>
    <w:next w:val="850"/>
    <w:uiPriority w:val="39"/>
    <w:unhideWhenUsed/>
    <w:pPr>
      <w:ind w:left="1417" w:right="0" w:firstLine="0"/>
      <w:spacing w:after="57"/>
    </w:pPr>
  </w:style>
  <w:style w:type="paragraph" w:styleId="845">
    <w:name w:val="toc 7"/>
    <w:basedOn w:val="850"/>
    <w:next w:val="850"/>
    <w:uiPriority w:val="39"/>
    <w:unhideWhenUsed/>
    <w:pPr>
      <w:ind w:left="1701" w:right="0" w:firstLine="0"/>
      <w:spacing w:after="57"/>
    </w:pPr>
  </w:style>
  <w:style w:type="paragraph" w:styleId="846">
    <w:name w:val="toc 8"/>
    <w:basedOn w:val="850"/>
    <w:next w:val="850"/>
    <w:uiPriority w:val="39"/>
    <w:unhideWhenUsed/>
    <w:pPr>
      <w:ind w:left="1984" w:right="0" w:firstLine="0"/>
      <w:spacing w:after="57"/>
    </w:pPr>
  </w:style>
  <w:style w:type="paragraph" w:styleId="847">
    <w:name w:val="toc 9"/>
    <w:basedOn w:val="850"/>
    <w:next w:val="850"/>
    <w:uiPriority w:val="39"/>
    <w:unhideWhenUsed/>
    <w:pPr>
      <w:ind w:left="2268" w:right="0" w:firstLine="0"/>
      <w:spacing w:after="57"/>
    </w:pPr>
  </w:style>
  <w:style w:type="paragraph" w:styleId="848">
    <w:name w:val="TOC Heading"/>
    <w:uiPriority w:val="39"/>
    <w:unhideWhenUsed/>
  </w:style>
  <w:style w:type="paragraph" w:styleId="849">
    <w:name w:val="table of figures"/>
    <w:basedOn w:val="850"/>
    <w:next w:val="850"/>
    <w:uiPriority w:val="99"/>
    <w:unhideWhenUsed/>
    <w:pPr>
      <w:spacing w:after="0" w:afterAutospacing="0"/>
    </w:pPr>
  </w:style>
  <w:style w:type="paragraph" w:styleId="850" w:default="1">
    <w:name w:val="Normal"/>
    <w:qFormat/>
  </w:style>
  <w:style w:type="paragraph" w:styleId="851">
    <w:name w:val="Heading 1"/>
    <w:basedOn w:val="850"/>
    <w:link w:val="868"/>
    <w:uiPriority w:val="9"/>
    <w:qFormat/>
    <w:pPr>
      <w:spacing w:before="100" w:beforeAutospacing="1" w:after="100" w:afterAutospacing="1" w:line="240" w:lineRule="auto"/>
      <w:outlineLvl w:val="0"/>
    </w:pPr>
    <w:rPr>
      <w:rFonts w:ascii="Times New Roman" w:hAnsi="Times New Roman" w:eastAsia="Times New Roman" w:cs="Times New Roman"/>
      <w:b/>
      <w:bCs/>
      <w:sz w:val="48"/>
      <w:szCs w:val="48"/>
      <w:lang w:eastAsia="ru-RU"/>
    </w:rPr>
  </w:style>
  <w:style w:type="character" w:styleId="852" w:default="1">
    <w:name w:val="Default Paragraph Font"/>
    <w:uiPriority w:val="1"/>
    <w:semiHidden/>
    <w:unhideWhenUsed/>
  </w:style>
  <w:style w:type="table" w:styleId="853" w:default="1">
    <w:name w:val="Normal Table"/>
    <w:uiPriority w:val="99"/>
    <w:semiHidden/>
    <w:unhideWhenUsed/>
    <w:tblPr>
      <w:tblInd w:w="0" w:type="dxa"/>
      <w:tblCellMar>
        <w:left w:w="108" w:type="dxa"/>
        <w:top w:w="0" w:type="dxa"/>
        <w:right w:w="108" w:type="dxa"/>
        <w:bottom w:w="0" w:type="dxa"/>
      </w:tblCellMar>
    </w:tblPr>
  </w:style>
  <w:style w:type="numbering" w:styleId="854" w:default="1">
    <w:name w:val="No List"/>
    <w:uiPriority w:val="99"/>
    <w:semiHidden/>
    <w:unhideWhenUsed/>
  </w:style>
  <w:style w:type="character" w:styleId="855">
    <w:name w:val="Strong"/>
    <w:basedOn w:val="852"/>
    <w:uiPriority w:val="22"/>
    <w:qFormat/>
    <w:rPr>
      <w:b/>
      <w:bCs/>
    </w:rPr>
  </w:style>
  <w:style w:type="paragraph" w:styleId="856">
    <w:name w:val="Header"/>
    <w:basedOn w:val="850"/>
    <w:link w:val="857"/>
    <w:uiPriority w:val="99"/>
    <w:unhideWhenUsed/>
    <w:pPr>
      <w:spacing w:after="0" w:line="240" w:lineRule="auto"/>
      <w:tabs>
        <w:tab w:val="center" w:pos="4677" w:leader="none"/>
        <w:tab w:val="right" w:pos="9355" w:leader="none"/>
      </w:tabs>
    </w:pPr>
  </w:style>
  <w:style w:type="character" w:styleId="857" w:customStyle="1">
    <w:name w:val="Верхний колонтитул Знак"/>
    <w:basedOn w:val="852"/>
    <w:link w:val="856"/>
    <w:uiPriority w:val="99"/>
  </w:style>
  <w:style w:type="paragraph" w:styleId="858">
    <w:name w:val="Footer"/>
    <w:basedOn w:val="850"/>
    <w:link w:val="859"/>
    <w:uiPriority w:val="99"/>
    <w:unhideWhenUsed/>
    <w:pPr>
      <w:spacing w:after="0" w:line="240" w:lineRule="auto"/>
      <w:tabs>
        <w:tab w:val="center" w:pos="4677" w:leader="none"/>
        <w:tab w:val="right" w:pos="9355" w:leader="none"/>
      </w:tabs>
    </w:pPr>
  </w:style>
  <w:style w:type="character" w:styleId="859" w:customStyle="1">
    <w:name w:val="Нижний колонтитул Знак"/>
    <w:basedOn w:val="852"/>
    <w:link w:val="858"/>
    <w:uiPriority w:val="99"/>
  </w:style>
  <w:style w:type="paragraph" w:styleId="860">
    <w:name w:val="Normal (Web)"/>
    <w:basedOn w:val="850"/>
    <w:uiPriority w:val="99"/>
    <w:unhideWhenUsed/>
    <w:pPr>
      <w:spacing w:after="213" w:line="240" w:lineRule="auto"/>
    </w:pPr>
    <w:rPr>
      <w:rFonts w:ascii="Times New Roman" w:hAnsi="Times New Roman" w:eastAsia="Times New Roman" w:cs="Times New Roman"/>
      <w:sz w:val="26"/>
      <w:szCs w:val="26"/>
      <w:lang w:eastAsia="ru-RU"/>
    </w:rPr>
  </w:style>
  <w:style w:type="character" w:styleId="861">
    <w:name w:val="Emphasis"/>
    <w:basedOn w:val="852"/>
    <w:uiPriority w:val="20"/>
    <w:qFormat/>
    <w:rPr>
      <w:i/>
      <w:iCs/>
    </w:rPr>
  </w:style>
  <w:style w:type="character" w:styleId="862" w:customStyle="1">
    <w:name w:val="apple-converted-space"/>
    <w:basedOn w:val="852"/>
  </w:style>
  <w:style w:type="paragraph" w:styleId="863">
    <w:name w:val="List Paragraph"/>
    <w:basedOn w:val="850"/>
    <w:uiPriority w:val="34"/>
    <w:qFormat/>
    <w:pPr>
      <w:contextualSpacing/>
      <w:ind w:left="720"/>
    </w:pPr>
  </w:style>
  <w:style w:type="table" w:styleId="864">
    <w:name w:val="Table Grid"/>
    <w:basedOn w:val="853"/>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65">
    <w:name w:val="Balloon Text"/>
    <w:basedOn w:val="850"/>
    <w:link w:val="866"/>
    <w:uiPriority w:val="99"/>
    <w:semiHidden/>
    <w:unhideWhenUsed/>
    <w:pPr>
      <w:spacing w:after="0" w:line="240" w:lineRule="auto"/>
    </w:pPr>
    <w:rPr>
      <w:rFonts w:ascii="Tahoma" w:hAnsi="Tahoma" w:cs="Tahoma"/>
      <w:sz w:val="16"/>
      <w:szCs w:val="16"/>
    </w:rPr>
  </w:style>
  <w:style w:type="character" w:styleId="866" w:customStyle="1">
    <w:name w:val="Текст выноски Знак"/>
    <w:basedOn w:val="852"/>
    <w:link w:val="865"/>
    <w:uiPriority w:val="99"/>
    <w:semiHidden/>
    <w:rPr>
      <w:rFonts w:ascii="Tahoma" w:hAnsi="Tahoma" w:cs="Tahoma"/>
      <w:sz w:val="16"/>
      <w:szCs w:val="16"/>
    </w:rPr>
  </w:style>
  <w:style w:type="character" w:styleId="867">
    <w:name w:val="Hyperlink"/>
    <w:basedOn w:val="852"/>
    <w:uiPriority w:val="99"/>
    <w:unhideWhenUsed/>
    <w:rPr>
      <w:color w:val="0000ff"/>
      <w:u w:val="single"/>
    </w:rPr>
  </w:style>
  <w:style w:type="character" w:styleId="868" w:customStyle="1">
    <w:name w:val="Заголовок 1 Знак"/>
    <w:basedOn w:val="852"/>
    <w:link w:val="851"/>
    <w:uiPriority w:val="9"/>
    <w:rPr>
      <w:rFonts w:ascii="Times New Roman" w:hAnsi="Times New Roman" w:eastAsia="Times New Roman" w:cs="Times New Roman"/>
      <w:b/>
      <w:bCs/>
      <w:sz w:val="48"/>
      <w:szCs w:val="48"/>
      <w:lang w:eastAsia="ru-RU"/>
    </w:rPr>
  </w:style>
  <w:style w:type="character" w:styleId="869" w:customStyle="1">
    <w:name w:val="apple-tab-span"/>
    <w:basedOn w:val="852"/>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jpg"/><Relationship Id="rId12" Type="http://schemas.openxmlformats.org/officeDocument/2006/relationships/image" Target="media/image2.jpg"/><Relationship Id="rId13" Type="http://schemas.openxmlformats.org/officeDocument/2006/relationships/image" Target="media/image3.jpg"/><Relationship Id="rId14" Type="http://schemas.openxmlformats.org/officeDocument/2006/relationships/image" Target="media/image4.jpg"/><Relationship Id="rId15" Type="http://schemas.openxmlformats.org/officeDocument/2006/relationships/image" Target="media/image5.jpg"/><Relationship Id="rId16" Type="http://schemas.openxmlformats.org/officeDocument/2006/relationships/image" Target="media/image6.jpg"/><Relationship Id="rId17" Type="http://schemas.openxmlformats.org/officeDocument/2006/relationships/image" Target="media/image7.jpg"/><Relationship Id="rId18" Type="http://schemas.openxmlformats.org/officeDocument/2006/relationships/image" Target="media/image8.jpg"/><Relationship Id="rId19" Type="http://schemas.openxmlformats.org/officeDocument/2006/relationships/image" Target="media/image9.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101F7-3B5A-4673-9A15-9DEEA8572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R7-Office/7.2.0.134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Оксана Шульгина</cp:lastModifiedBy>
  <cp:revision>6</cp:revision>
  <dcterms:created xsi:type="dcterms:W3CDTF">2017-03-19T03:35:00Z</dcterms:created>
  <dcterms:modified xsi:type="dcterms:W3CDTF">2022-11-13T07:03:24Z</dcterms:modified>
</cp:coreProperties>
</file>